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28534B" w14:textId="05D7C04B" w:rsidR="00C63C4F" w:rsidRPr="007F4300" w:rsidRDefault="007F4300" w:rsidP="006E6D32">
      <w:pPr>
        <w:spacing w:line="240" w:lineRule="auto"/>
        <w:jc w:val="center"/>
        <w:rPr>
          <w:rFonts w:ascii="Times New Roman" w:hAnsi="Times New Roman" w:cs="Times New Roman"/>
          <w:b/>
          <w:bCs/>
          <w:color w:val="000000"/>
          <w:shd w:val="clear" w:color="auto" w:fill="FFFFFF"/>
          <w:lang w:val="en-US"/>
        </w:rPr>
      </w:pPr>
      <w:r w:rsidRPr="007F4300">
        <w:rPr>
          <w:rFonts w:ascii="Times New Roman" w:hAnsi="Times New Roman" w:cs="Times New Roman"/>
          <w:b/>
          <w:bCs/>
          <w:color w:val="000000"/>
          <w:shd w:val="clear" w:color="auto" w:fill="FFFFFF"/>
          <w:lang w:val="en-US"/>
        </w:rPr>
        <w:t xml:space="preserve">ATIVIDADE </w:t>
      </w:r>
      <w:proofErr w:type="gramStart"/>
      <w:r w:rsidRPr="007F4300">
        <w:rPr>
          <w:rFonts w:ascii="Times New Roman" w:hAnsi="Times New Roman" w:cs="Times New Roman"/>
          <w:b/>
          <w:bCs/>
          <w:color w:val="000000"/>
          <w:shd w:val="clear" w:color="auto" w:fill="FFFFFF"/>
          <w:lang w:val="en-US"/>
        </w:rPr>
        <w:t>COM  SAPIR</w:t>
      </w:r>
      <w:proofErr w:type="gramEnd"/>
      <w:r w:rsidRPr="007F4300">
        <w:rPr>
          <w:rFonts w:ascii="Times New Roman" w:hAnsi="Times New Roman" w:cs="Times New Roman"/>
          <w:b/>
          <w:bCs/>
          <w:color w:val="000000"/>
          <w:shd w:val="clear" w:color="auto" w:fill="FFFFFF"/>
          <w:lang w:val="en-US"/>
        </w:rPr>
        <w:t xml:space="preserve"> WHORF</w:t>
      </w:r>
    </w:p>
    <w:p w14:paraId="053BB762" w14:textId="77777777" w:rsidR="00C63C4F" w:rsidRDefault="00C63C4F" w:rsidP="00C63C4F">
      <w:pPr>
        <w:spacing w:line="240" w:lineRule="auto"/>
        <w:jc w:val="both"/>
        <w:rPr>
          <w:rFonts w:ascii="Times New Roman" w:hAnsi="Times New Roman" w:cs="Times New Roman"/>
          <w:color w:val="000000"/>
          <w:shd w:val="clear" w:color="auto" w:fill="FFFFFF"/>
          <w:lang w:val="en-US"/>
        </w:rPr>
      </w:pPr>
    </w:p>
    <w:p w14:paraId="134AB16D" w14:textId="275BA1BE" w:rsidR="00C63C4F" w:rsidRPr="00C63C4F" w:rsidRDefault="00C63C4F" w:rsidP="00C63C4F">
      <w:pPr>
        <w:spacing w:line="240" w:lineRule="auto"/>
        <w:jc w:val="both"/>
        <w:rPr>
          <w:rFonts w:ascii="Times New Roman" w:hAnsi="Times New Roman" w:cs="Times New Roman"/>
          <w:b/>
          <w:bCs/>
          <w:color w:val="000000"/>
          <w:shd w:val="clear" w:color="auto" w:fill="FFFFFF"/>
          <w:lang w:val="en-US"/>
        </w:rPr>
      </w:pPr>
      <w:r w:rsidRPr="00C63C4F">
        <w:rPr>
          <w:rFonts w:ascii="Times New Roman" w:hAnsi="Times New Roman" w:cs="Times New Roman"/>
          <w:b/>
          <w:bCs/>
          <w:color w:val="000000"/>
          <w:shd w:val="clear" w:color="auto" w:fill="FFFFFF"/>
          <w:lang w:val="en-US"/>
        </w:rPr>
        <w:t xml:space="preserve">Here are 10 sociocultural anecdotes that support the **strong version** (linguistic determinism) and **weak version** (linguistic relativity) of the **Sapir-Whorf Hypothesis**: </w:t>
      </w:r>
    </w:p>
    <w:p w14:paraId="207443D9" w14:textId="77777777" w:rsidR="00C63C4F"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 Strong Version (Linguistic Determinism) </w:t>
      </w:r>
    </w:p>
    <w:p w14:paraId="44202601" w14:textId="77777777" w:rsidR="00C63C4F"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1. **</w:t>
      </w:r>
      <w:proofErr w:type="spellStart"/>
      <w:r w:rsidRPr="00C63C4F">
        <w:rPr>
          <w:rFonts w:ascii="Times New Roman" w:hAnsi="Times New Roman" w:cs="Times New Roman"/>
          <w:color w:val="000000"/>
          <w:shd w:val="clear" w:color="auto" w:fill="FFFFFF"/>
          <w:lang w:val="en-US"/>
        </w:rPr>
        <w:t>Pirahã</w:t>
      </w:r>
      <w:proofErr w:type="spellEnd"/>
      <w:r w:rsidRPr="00C63C4F">
        <w:rPr>
          <w:rFonts w:ascii="Times New Roman" w:hAnsi="Times New Roman" w:cs="Times New Roman"/>
          <w:color w:val="000000"/>
          <w:shd w:val="clear" w:color="auto" w:fill="FFFFFF"/>
          <w:lang w:val="en-US"/>
        </w:rPr>
        <w:t xml:space="preserve"> People (Numeracy)**: The </w:t>
      </w:r>
      <w:proofErr w:type="spellStart"/>
      <w:r w:rsidRPr="00C63C4F">
        <w:rPr>
          <w:rFonts w:ascii="Times New Roman" w:hAnsi="Times New Roman" w:cs="Times New Roman"/>
          <w:color w:val="000000"/>
          <w:shd w:val="clear" w:color="auto" w:fill="FFFFFF"/>
          <w:lang w:val="en-US"/>
        </w:rPr>
        <w:t>Pirahã</w:t>
      </w:r>
      <w:proofErr w:type="spellEnd"/>
      <w:r w:rsidRPr="00C63C4F">
        <w:rPr>
          <w:rFonts w:ascii="Times New Roman" w:hAnsi="Times New Roman" w:cs="Times New Roman"/>
          <w:color w:val="000000"/>
          <w:shd w:val="clear" w:color="auto" w:fill="FFFFFF"/>
          <w:lang w:val="en-US"/>
        </w:rPr>
        <w:t xml:space="preserve">, an indigenous group in the Amazon, lack specific words for numbers beyond "one" and "many." As a result, their ability to count is limited, suggesting that their language constrains their cognitive capacity for numerical concepts. </w:t>
      </w:r>
    </w:p>
    <w:p w14:paraId="70AC176E" w14:textId="77777777" w:rsidR="00C63C4F"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2. **Hopi Language (Time)**: Whorf famously argued that the Hopi language lacks tense markers for time, which he suggested meant that the Hopi have a fundamentally different conception of time compared to speakers of Indo-European languages. </w:t>
      </w:r>
    </w:p>
    <w:p w14:paraId="7E45264D" w14:textId="77777777" w:rsidR="00C63C4F"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3. **Inuit Snow Vocabulary**: The claim that the Inuit have multiple words for different types of snow has been used to suggest that their language shapes their perception and categorization of snow in ways that differ from non-Inuit cultures. </w:t>
      </w:r>
    </w:p>
    <w:p w14:paraId="44C8D724"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4. **Chinese Language (Counterfactuals)**: Research has shown that Mandarin Chinese lacks clear linguistic structures for counterfactuals (events that could have happened but didn't), and some researchers suggest this influences how Chinese speakers think about hypothetical situations. </w:t>
      </w:r>
    </w:p>
    <w:p w14:paraId="54B8BD57"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5. **Bororo People (Ontology)**: The Bororo people of Brazil describe themselves as "</w:t>
      </w:r>
      <w:proofErr w:type="spellStart"/>
      <w:r w:rsidRPr="00C63C4F">
        <w:rPr>
          <w:rFonts w:ascii="Times New Roman" w:hAnsi="Times New Roman" w:cs="Times New Roman"/>
          <w:color w:val="000000"/>
          <w:shd w:val="clear" w:color="auto" w:fill="FFFFFF"/>
          <w:lang w:val="en-US"/>
        </w:rPr>
        <w:t>araras</w:t>
      </w:r>
      <w:proofErr w:type="spellEnd"/>
      <w:r w:rsidRPr="00C63C4F">
        <w:rPr>
          <w:rFonts w:ascii="Times New Roman" w:hAnsi="Times New Roman" w:cs="Times New Roman"/>
          <w:color w:val="000000"/>
          <w:shd w:val="clear" w:color="auto" w:fill="FFFFFF"/>
          <w:lang w:val="en-US"/>
        </w:rPr>
        <w:t xml:space="preserve">" (a type of bird), which some anthropologists interpret as reflecting a worldview that blurs the line between human and animal categories, potentially influenced by their linguistic classifications. </w:t>
      </w:r>
    </w:p>
    <w:p w14:paraId="36B5C41F"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6. **Navaho Verb Forms (Motion)**: The Navaho language has verb forms that intricately describe motion, direction, and manner, and Whorf argued that this forces Navaho speakers to focus on these distinctions in ways that English speakers do not. </w:t>
      </w:r>
    </w:p>
    <w:p w14:paraId="6AD08834"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7. **Guugu Yimithirr (Spatial </w:t>
      </w:r>
      <w:proofErr w:type="gramStart"/>
      <w:r w:rsidRPr="00C63C4F">
        <w:rPr>
          <w:rFonts w:ascii="Times New Roman" w:hAnsi="Times New Roman" w:cs="Times New Roman"/>
          <w:color w:val="000000"/>
          <w:shd w:val="clear" w:color="auto" w:fill="FFFFFF"/>
          <w:lang w:val="en-US"/>
        </w:rPr>
        <w:t>Orientation)*</w:t>
      </w:r>
      <w:proofErr w:type="gramEnd"/>
      <w:r w:rsidRPr="00C63C4F">
        <w:rPr>
          <w:rFonts w:ascii="Times New Roman" w:hAnsi="Times New Roman" w:cs="Times New Roman"/>
          <w:color w:val="000000"/>
          <w:shd w:val="clear" w:color="auto" w:fill="FFFFFF"/>
          <w:lang w:val="en-US"/>
        </w:rPr>
        <w:t xml:space="preserve">*: This Australian Aboriginal language uses cardinal directions (north, south, east, west) instead of relative terms (left, right) for spatial orientation. Speakers are said to have a heightened awareness of direction due to this linguistic feature. </w:t>
      </w:r>
    </w:p>
    <w:p w14:paraId="4E3F9B5E"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8. **</w:t>
      </w:r>
      <w:proofErr w:type="spellStart"/>
      <w:r w:rsidRPr="00C63C4F">
        <w:rPr>
          <w:rFonts w:ascii="Times New Roman" w:hAnsi="Times New Roman" w:cs="Times New Roman"/>
          <w:color w:val="000000"/>
          <w:shd w:val="clear" w:color="auto" w:fill="FFFFFF"/>
          <w:lang w:val="en-US"/>
        </w:rPr>
        <w:t>Hanunoo</w:t>
      </w:r>
      <w:proofErr w:type="spellEnd"/>
      <w:r w:rsidRPr="00C63C4F">
        <w:rPr>
          <w:rFonts w:ascii="Times New Roman" w:hAnsi="Times New Roman" w:cs="Times New Roman"/>
          <w:color w:val="000000"/>
          <w:shd w:val="clear" w:color="auto" w:fill="FFFFFF"/>
          <w:lang w:val="en-US"/>
        </w:rPr>
        <w:t xml:space="preserve"> Color Terms**: The </w:t>
      </w:r>
      <w:proofErr w:type="spellStart"/>
      <w:r w:rsidRPr="00C63C4F">
        <w:rPr>
          <w:rFonts w:ascii="Times New Roman" w:hAnsi="Times New Roman" w:cs="Times New Roman"/>
          <w:color w:val="000000"/>
          <w:shd w:val="clear" w:color="auto" w:fill="FFFFFF"/>
          <w:lang w:val="en-US"/>
        </w:rPr>
        <w:t>Hanunoo</w:t>
      </w:r>
      <w:proofErr w:type="spellEnd"/>
      <w:r w:rsidRPr="00C63C4F">
        <w:rPr>
          <w:rFonts w:ascii="Times New Roman" w:hAnsi="Times New Roman" w:cs="Times New Roman"/>
          <w:color w:val="000000"/>
          <w:shd w:val="clear" w:color="auto" w:fill="FFFFFF"/>
          <w:lang w:val="en-US"/>
        </w:rPr>
        <w:t xml:space="preserve"> people of the Philippines classify colors differently, with only four basic terms that combine color and texture. Some argue this constrains how </w:t>
      </w:r>
      <w:proofErr w:type="spellStart"/>
      <w:r w:rsidRPr="00C63C4F">
        <w:rPr>
          <w:rFonts w:ascii="Times New Roman" w:hAnsi="Times New Roman" w:cs="Times New Roman"/>
          <w:color w:val="000000"/>
          <w:shd w:val="clear" w:color="auto" w:fill="FFFFFF"/>
          <w:lang w:val="en-US"/>
        </w:rPr>
        <w:t>Hanunoo</w:t>
      </w:r>
      <w:proofErr w:type="spellEnd"/>
      <w:r w:rsidRPr="00C63C4F">
        <w:rPr>
          <w:rFonts w:ascii="Times New Roman" w:hAnsi="Times New Roman" w:cs="Times New Roman"/>
          <w:color w:val="000000"/>
          <w:shd w:val="clear" w:color="auto" w:fill="FFFFFF"/>
          <w:lang w:val="en-US"/>
        </w:rPr>
        <w:t xml:space="preserve"> speakers perceive and categorize the color spectrum. </w:t>
      </w:r>
    </w:p>
    <w:p w14:paraId="7DAFE343"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9. **Tzotzil Mayan (Body </w:t>
      </w:r>
      <w:proofErr w:type="gramStart"/>
      <w:r w:rsidRPr="00C63C4F">
        <w:rPr>
          <w:rFonts w:ascii="Times New Roman" w:hAnsi="Times New Roman" w:cs="Times New Roman"/>
          <w:color w:val="000000"/>
          <w:shd w:val="clear" w:color="auto" w:fill="FFFFFF"/>
          <w:lang w:val="en-US"/>
        </w:rPr>
        <w:t>Parts)*</w:t>
      </w:r>
      <w:proofErr w:type="gramEnd"/>
      <w:r w:rsidRPr="00C63C4F">
        <w:rPr>
          <w:rFonts w:ascii="Times New Roman" w:hAnsi="Times New Roman" w:cs="Times New Roman"/>
          <w:color w:val="000000"/>
          <w:shd w:val="clear" w:color="auto" w:fill="FFFFFF"/>
          <w:lang w:val="en-US"/>
        </w:rPr>
        <w:t xml:space="preserve">*: The Tzotzil Mayan language divides body parts in ways unfamiliar to Indo-European languages, such as not distinguishing between "foot" and "leg." This might limit how speakers conceptualize the human body in anatomical terms. </w:t>
      </w:r>
    </w:p>
    <w:p w14:paraId="4125EBDA"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10. **Russian (Color </w:t>
      </w:r>
      <w:proofErr w:type="gramStart"/>
      <w:r w:rsidRPr="00C63C4F">
        <w:rPr>
          <w:rFonts w:ascii="Times New Roman" w:hAnsi="Times New Roman" w:cs="Times New Roman"/>
          <w:color w:val="000000"/>
          <w:shd w:val="clear" w:color="auto" w:fill="FFFFFF"/>
          <w:lang w:val="en-US"/>
        </w:rPr>
        <w:t>Perception)*</w:t>
      </w:r>
      <w:proofErr w:type="gramEnd"/>
      <w:r w:rsidRPr="00C63C4F">
        <w:rPr>
          <w:rFonts w:ascii="Times New Roman" w:hAnsi="Times New Roman" w:cs="Times New Roman"/>
          <w:color w:val="000000"/>
          <w:shd w:val="clear" w:color="auto" w:fill="FFFFFF"/>
          <w:lang w:val="en-US"/>
        </w:rPr>
        <w:t xml:space="preserve">*: Studies have shown that Russian speakers, who have distinct words for light and dark blue, are faster at distinguishing between these shades than English speakers. This supports the idea that language constrains cognitive color discrimination. </w:t>
      </w:r>
    </w:p>
    <w:p w14:paraId="3607658A" w14:textId="77777777" w:rsidR="007F4300" w:rsidRDefault="007F4300" w:rsidP="00C63C4F">
      <w:pPr>
        <w:spacing w:line="240" w:lineRule="auto"/>
        <w:jc w:val="both"/>
        <w:rPr>
          <w:rFonts w:ascii="Times New Roman" w:hAnsi="Times New Roman" w:cs="Times New Roman"/>
          <w:color w:val="000000"/>
          <w:shd w:val="clear" w:color="auto" w:fill="FFFFFF"/>
          <w:lang w:val="en-US"/>
        </w:rPr>
      </w:pPr>
    </w:p>
    <w:p w14:paraId="29B8BD70" w14:textId="77777777" w:rsidR="007F4300" w:rsidRDefault="007F4300" w:rsidP="00C63C4F">
      <w:pPr>
        <w:spacing w:line="240" w:lineRule="auto"/>
        <w:jc w:val="both"/>
        <w:rPr>
          <w:rFonts w:ascii="Times New Roman" w:hAnsi="Times New Roman" w:cs="Times New Roman"/>
          <w:color w:val="000000"/>
          <w:shd w:val="clear" w:color="auto" w:fill="FFFFFF"/>
          <w:lang w:val="en-US"/>
        </w:rPr>
      </w:pPr>
    </w:p>
    <w:p w14:paraId="7F95591B" w14:textId="77777777" w:rsidR="007F4300" w:rsidRDefault="007F4300" w:rsidP="00C63C4F">
      <w:pPr>
        <w:spacing w:line="240" w:lineRule="auto"/>
        <w:jc w:val="both"/>
        <w:rPr>
          <w:rFonts w:ascii="Times New Roman" w:hAnsi="Times New Roman" w:cs="Times New Roman"/>
          <w:color w:val="000000"/>
          <w:shd w:val="clear" w:color="auto" w:fill="FFFFFF"/>
          <w:lang w:val="en-US"/>
        </w:rPr>
      </w:pPr>
    </w:p>
    <w:p w14:paraId="4C3B3637" w14:textId="77777777" w:rsidR="007F4300" w:rsidRDefault="007F4300" w:rsidP="00C63C4F">
      <w:pPr>
        <w:spacing w:line="240" w:lineRule="auto"/>
        <w:jc w:val="both"/>
        <w:rPr>
          <w:rFonts w:ascii="Times New Roman" w:hAnsi="Times New Roman" w:cs="Times New Roman"/>
          <w:color w:val="000000"/>
          <w:shd w:val="clear" w:color="auto" w:fill="FFFFFF"/>
          <w:lang w:val="en-US"/>
        </w:rPr>
      </w:pPr>
    </w:p>
    <w:p w14:paraId="6FDA1C9A" w14:textId="77777777" w:rsidR="007F4300" w:rsidRDefault="007F4300" w:rsidP="00C63C4F">
      <w:pPr>
        <w:spacing w:line="240" w:lineRule="auto"/>
        <w:jc w:val="both"/>
        <w:rPr>
          <w:rFonts w:ascii="Times New Roman" w:hAnsi="Times New Roman" w:cs="Times New Roman"/>
          <w:color w:val="000000"/>
          <w:shd w:val="clear" w:color="auto" w:fill="FFFFFF"/>
          <w:lang w:val="en-US"/>
        </w:rPr>
      </w:pPr>
    </w:p>
    <w:p w14:paraId="0F709F36" w14:textId="77777777" w:rsidR="007F4300" w:rsidRDefault="007F4300" w:rsidP="00C63C4F">
      <w:pPr>
        <w:spacing w:line="240" w:lineRule="auto"/>
        <w:jc w:val="both"/>
        <w:rPr>
          <w:rFonts w:ascii="Times New Roman" w:hAnsi="Times New Roman" w:cs="Times New Roman"/>
          <w:color w:val="000000"/>
          <w:shd w:val="clear" w:color="auto" w:fill="FFFFFF"/>
          <w:lang w:val="en-US"/>
        </w:rPr>
      </w:pPr>
    </w:p>
    <w:p w14:paraId="701C8308"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 Weak Version (Linguistic Relativity) </w:t>
      </w:r>
    </w:p>
    <w:p w14:paraId="58A0C00B"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1. **English vs. Mandarin (Time </w:t>
      </w:r>
      <w:proofErr w:type="gramStart"/>
      <w:r w:rsidRPr="00C63C4F">
        <w:rPr>
          <w:rFonts w:ascii="Times New Roman" w:hAnsi="Times New Roman" w:cs="Times New Roman"/>
          <w:color w:val="000000"/>
          <w:shd w:val="clear" w:color="auto" w:fill="FFFFFF"/>
          <w:lang w:val="en-US"/>
        </w:rPr>
        <w:t>Conceptualization)*</w:t>
      </w:r>
      <w:proofErr w:type="gramEnd"/>
      <w:r w:rsidRPr="00C63C4F">
        <w:rPr>
          <w:rFonts w:ascii="Times New Roman" w:hAnsi="Times New Roman" w:cs="Times New Roman"/>
          <w:color w:val="000000"/>
          <w:shd w:val="clear" w:color="auto" w:fill="FFFFFF"/>
          <w:lang w:val="en-US"/>
        </w:rPr>
        <w:t xml:space="preserve">*: English speakers tend to describe time horizontally (e.g., the future is ahead, the past is behind), while Mandarin speakers often describe time vertically (e.g., the future is "down" and the past is "up"). This suggests that linguistic structure may influence but not determine how people think about time. </w:t>
      </w:r>
    </w:p>
    <w:p w14:paraId="19812F15"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2. **Gendered Nouns (Object </w:t>
      </w:r>
      <w:proofErr w:type="gramStart"/>
      <w:r w:rsidRPr="00C63C4F">
        <w:rPr>
          <w:rFonts w:ascii="Times New Roman" w:hAnsi="Times New Roman" w:cs="Times New Roman"/>
          <w:color w:val="000000"/>
          <w:shd w:val="clear" w:color="auto" w:fill="FFFFFF"/>
          <w:lang w:val="en-US"/>
        </w:rPr>
        <w:t>Descriptions)*</w:t>
      </w:r>
      <w:proofErr w:type="gramEnd"/>
      <w:r w:rsidRPr="00C63C4F">
        <w:rPr>
          <w:rFonts w:ascii="Times New Roman" w:hAnsi="Times New Roman" w:cs="Times New Roman"/>
          <w:color w:val="000000"/>
          <w:shd w:val="clear" w:color="auto" w:fill="FFFFFF"/>
          <w:lang w:val="en-US"/>
        </w:rPr>
        <w:t xml:space="preserve">*: Languages with grammatical gender, like Spanish or German, often lead speakers to ascribe gendered characteristics to inanimate objects. For example, Spanish speakers describe </w:t>
      </w:r>
      <w:r w:rsidRPr="00C63C4F">
        <w:rPr>
          <w:rFonts w:ascii="Times New Roman" w:hAnsi="Times New Roman" w:cs="Times New Roman"/>
          <w:color w:val="000000"/>
          <w:shd w:val="clear" w:color="auto" w:fill="FFFFFF"/>
          <w:lang w:val="en-US"/>
        </w:rPr>
        <w:lastRenderedPageBreak/>
        <w:t xml:space="preserve">bridges (masculine in Spanish) as strong, while German speakers (where bridges are feminine) describe them as beautiful. </w:t>
      </w:r>
    </w:p>
    <w:p w14:paraId="423AAD32"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3. **Japanese Honorifics (Social </w:t>
      </w:r>
      <w:proofErr w:type="gramStart"/>
      <w:r w:rsidRPr="00C63C4F">
        <w:rPr>
          <w:rFonts w:ascii="Times New Roman" w:hAnsi="Times New Roman" w:cs="Times New Roman"/>
          <w:color w:val="000000"/>
          <w:shd w:val="clear" w:color="auto" w:fill="FFFFFF"/>
          <w:lang w:val="en-US"/>
        </w:rPr>
        <w:t>Hierarchy)*</w:t>
      </w:r>
      <w:proofErr w:type="gramEnd"/>
      <w:r w:rsidRPr="00C63C4F">
        <w:rPr>
          <w:rFonts w:ascii="Times New Roman" w:hAnsi="Times New Roman" w:cs="Times New Roman"/>
          <w:color w:val="000000"/>
          <w:shd w:val="clear" w:color="auto" w:fill="FFFFFF"/>
          <w:lang w:val="en-US"/>
        </w:rPr>
        <w:t xml:space="preserve">*: Japanese language reflects social hierarchy through its use of honorifics. While the language emphasizes social roles, it does not rigidly determine interpersonal behavior, allowing flexibility in how individuals navigate social norms. </w:t>
      </w:r>
    </w:p>
    <w:p w14:paraId="5A0CB364"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4. **Color Perception (</w:t>
      </w:r>
      <w:proofErr w:type="spellStart"/>
      <w:r w:rsidRPr="00C63C4F">
        <w:rPr>
          <w:rFonts w:ascii="Times New Roman" w:hAnsi="Times New Roman" w:cs="Times New Roman"/>
          <w:color w:val="000000"/>
          <w:shd w:val="clear" w:color="auto" w:fill="FFFFFF"/>
          <w:lang w:val="en-US"/>
        </w:rPr>
        <w:t>Himba</w:t>
      </w:r>
      <w:proofErr w:type="spellEnd"/>
      <w:r w:rsidRPr="00C63C4F">
        <w:rPr>
          <w:rFonts w:ascii="Times New Roman" w:hAnsi="Times New Roman" w:cs="Times New Roman"/>
          <w:color w:val="000000"/>
          <w:shd w:val="clear" w:color="auto" w:fill="FFFFFF"/>
          <w:lang w:val="en-US"/>
        </w:rPr>
        <w:t xml:space="preserve"> </w:t>
      </w:r>
      <w:proofErr w:type="gramStart"/>
      <w:r w:rsidRPr="00C63C4F">
        <w:rPr>
          <w:rFonts w:ascii="Times New Roman" w:hAnsi="Times New Roman" w:cs="Times New Roman"/>
          <w:color w:val="000000"/>
          <w:shd w:val="clear" w:color="auto" w:fill="FFFFFF"/>
          <w:lang w:val="en-US"/>
        </w:rPr>
        <w:t>Tribe)*</w:t>
      </w:r>
      <w:proofErr w:type="gramEnd"/>
      <w:r w:rsidRPr="00C63C4F">
        <w:rPr>
          <w:rFonts w:ascii="Times New Roman" w:hAnsi="Times New Roman" w:cs="Times New Roman"/>
          <w:color w:val="000000"/>
          <w:shd w:val="clear" w:color="auto" w:fill="FFFFFF"/>
          <w:lang w:val="en-US"/>
        </w:rPr>
        <w:t xml:space="preserve">*: The </w:t>
      </w:r>
      <w:proofErr w:type="spellStart"/>
      <w:r w:rsidRPr="00C63C4F">
        <w:rPr>
          <w:rFonts w:ascii="Times New Roman" w:hAnsi="Times New Roman" w:cs="Times New Roman"/>
          <w:color w:val="000000"/>
          <w:shd w:val="clear" w:color="auto" w:fill="FFFFFF"/>
          <w:lang w:val="en-US"/>
        </w:rPr>
        <w:t>Himba</w:t>
      </w:r>
      <w:proofErr w:type="spellEnd"/>
      <w:r w:rsidRPr="00C63C4F">
        <w:rPr>
          <w:rFonts w:ascii="Times New Roman" w:hAnsi="Times New Roman" w:cs="Times New Roman"/>
          <w:color w:val="000000"/>
          <w:shd w:val="clear" w:color="auto" w:fill="FFFFFF"/>
          <w:lang w:val="en-US"/>
        </w:rPr>
        <w:t xml:space="preserve"> people in Namibia have different color terms than those used in English, and studies show that they categorize colors differently. However, they can still perceive colors in ways that English speakers do, showing influence but not strict constraint. </w:t>
      </w:r>
    </w:p>
    <w:p w14:paraId="3692321D"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5. **Yucatec Mayan (Shape vs. </w:t>
      </w:r>
      <w:proofErr w:type="gramStart"/>
      <w:r w:rsidRPr="00C63C4F">
        <w:rPr>
          <w:rFonts w:ascii="Times New Roman" w:hAnsi="Times New Roman" w:cs="Times New Roman"/>
          <w:color w:val="000000"/>
          <w:shd w:val="clear" w:color="auto" w:fill="FFFFFF"/>
          <w:lang w:val="en-US"/>
        </w:rPr>
        <w:t>Material)*</w:t>
      </w:r>
      <w:proofErr w:type="gramEnd"/>
      <w:r w:rsidRPr="00C63C4F">
        <w:rPr>
          <w:rFonts w:ascii="Times New Roman" w:hAnsi="Times New Roman" w:cs="Times New Roman"/>
          <w:color w:val="000000"/>
          <w:shd w:val="clear" w:color="auto" w:fill="FFFFFF"/>
          <w:lang w:val="en-US"/>
        </w:rPr>
        <w:t xml:space="preserve">*: In Yucatec Mayan, nouns are categorized based on material composition rather than shape. This influences how speakers group objects but doesn’t fully limit their ability to think of them in terms of shape. </w:t>
      </w:r>
    </w:p>
    <w:p w14:paraId="12740C52"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6. **Bilingualism (Multilingual </w:t>
      </w:r>
      <w:proofErr w:type="gramStart"/>
      <w:r w:rsidRPr="00C63C4F">
        <w:rPr>
          <w:rFonts w:ascii="Times New Roman" w:hAnsi="Times New Roman" w:cs="Times New Roman"/>
          <w:color w:val="000000"/>
          <w:shd w:val="clear" w:color="auto" w:fill="FFFFFF"/>
          <w:lang w:val="en-US"/>
        </w:rPr>
        <w:t>Flexibility)*</w:t>
      </w:r>
      <w:proofErr w:type="gramEnd"/>
      <w:r w:rsidRPr="00C63C4F">
        <w:rPr>
          <w:rFonts w:ascii="Times New Roman" w:hAnsi="Times New Roman" w:cs="Times New Roman"/>
          <w:color w:val="000000"/>
          <w:shd w:val="clear" w:color="auto" w:fill="FFFFFF"/>
          <w:lang w:val="en-US"/>
        </w:rPr>
        <w:t xml:space="preserve">*: Bilingual individuals often exhibit cognitive flexibility in switching between linguistic frameworks. For instance, bilinguals may solve problems differently depending on the language they are thinking in, showing relativity rather than strict determinism. </w:t>
      </w:r>
    </w:p>
    <w:p w14:paraId="45568706"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7. **English and Korean (Spatial </w:t>
      </w:r>
      <w:proofErr w:type="gramStart"/>
      <w:r w:rsidRPr="00C63C4F">
        <w:rPr>
          <w:rFonts w:ascii="Times New Roman" w:hAnsi="Times New Roman" w:cs="Times New Roman"/>
          <w:color w:val="000000"/>
          <w:shd w:val="clear" w:color="auto" w:fill="FFFFFF"/>
          <w:lang w:val="en-US"/>
        </w:rPr>
        <w:t>Prepositions)*</w:t>
      </w:r>
      <w:proofErr w:type="gramEnd"/>
      <w:r w:rsidRPr="00C63C4F">
        <w:rPr>
          <w:rFonts w:ascii="Times New Roman" w:hAnsi="Times New Roman" w:cs="Times New Roman"/>
          <w:color w:val="000000"/>
          <w:shd w:val="clear" w:color="auto" w:fill="FFFFFF"/>
          <w:lang w:val="en-US"/>
        </w:rPr>
        <w:t xml:space="preserve">*: English uses "on" and "in" to describe spatial relationships, while Korean uses different terms depending on the tightness of fit. This affects how speakers of both languages conceptualize space but doesn’t prevent either group from understanding the other's perspective. </w:t>
      </w:r>
    </w:p>
    <w:p w14:paraId="05133166"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8. **Sign Language (Gesture and </w:t>
      </w:r>
      <w:proofErr w:type="gramStart"/>
      <w:r w:rsidRPr="00C63C4F">
        <w:rPr>
          <w:rFonts w:ascii="Times New Roman" w:hAnsi="Times New Roman" w:cs="Times New Roman"/>
          <w:color w:val="000000"/>
          <w:shd w:val="clear" w:color="auto" w:fill="FFFFFF"/>
          <w:lang w:val="en-US"/>
        </w:rPr>
        <w:t>Perception)*</w:t>
      </w:r>
      <w:proofErr w:type="gramEnd"/>
      <w:r w:rsidRPr="00C63C4F">
        <w:rPr>
          <w:rFonts w:ascii="Times New Roman" w:hAnsi="Times New Roman" w:cs="Times New Roman"/>
          <w:color w:val="000000"/>
          <w:shd w:val="clear" w:color="auto" w:fill="FFFFFF"/>
          <w:lang w:val="en-US"/>
        </w:rPr>
        <w:t xml:space="preserve">*: Users of sign languages like American Sign Language often have enhanced visual-spatial cognition, as their language relies heavily on spatial relationships. However, this doesn’t prevent them from conceptualizing in more abstract, non-spatial ways when necessary. </w:t>
      </w:r>
    </w:p>
    <w:p w14:paraId="5073E947" w14:textId="77777777" w:rsidR="007F4300"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9. **Numerical Cognition (Languages with Limited Number </w:t>
      </w:r>
      <w:proofErr w:type="gramStart"/>
      <w:r w:rsidRPr="00C63C4F">
        <w:rPr>
          <w:rFonts w:ascii="Times New Roman" w:hAnsi="Times New Roman" w:cs="Times New Roman"/>
          <w:color w:val="000000"/>
          <w:shd w:val="clear" w:color="auto" w:fill="FFFFFF"/>
          <w:lang w:val="en-US"/>
        </w:rPr>
        <w:t>Words)*</w:t>
      </w:r>
      <w:proofErr w:type="gramEnd"/>
      <w:r w:rsidRPr="00C63C4F">
        <w:rPr>
          <w:rFonts w:ascii="Times New Roman" w:hAnsi="Times New Roman" w:cs="Times New Roman"/>
          <w:color w:val="000000"/>
          <w:shd w:val="clear" w:color="auto" w:fill="FFFFFF"/>
          <w:lang w:val="en-US"/>
        </w:rPr>
        <w:t xml:space="preserve">*: Speakers of languages like </w:t>
      </w:r>
      <w:proofErr w:type="spellStart"/>
      <w:r w:rsidRPr="00C63C4F">
        <w:rPr>
          <w:rFonts w:ascii="Times New Roman" w:hAnsi="Times New Roman" w:cs="Times New Roman"/>
          <w:color w:val="000000"/>
          <w:shd w:val="clear" w:color="auto" w:fill="FFFFFF"/>
          <w:lang w:val="en-US"/>
        </w:rPr>
        <w:t>Munduruku</w:t>
      </w:r>
      <w:proofErr w:type="spellEnd"/>
      <w:r w:rsidRPr="00C63C4F">
        <w:rPr>
          <w:rFonts w:ascii="Times New Roman" w:hAnsi="Times New Roman" w:cs="Times New Roman"/>
          <w:color w:val="000000"/>
          <w:shd w:val="clear" w:color="auto" w:fill="FFFFFF"/>
          <w:lang w:val="en-US"/>
        </w:rPr>
        <w:t xml:space="preserve"> (an indigenous language in the Amazon) that have few number words still demonstrate a basic understanding of quantity and can perform simple arithmetic, suggesting that language shapes but does not entirely determine mathematical cognition. </w:t>
      </w:r>
    </w:p>
    <w:p w14:paraId="5F748B3E" w14:textId="77777777" w:rsidR="00950CE2"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10. **Japanese vs. English (Verb Tense and </w:t>
      </w:r>
      <w:proofErr w:type="gramStart"/>
      <w:r w:rsidRPr="00C63C4F">
        <w:rPr>
          <w:rFonts w:ascii="Times New Roman" w:hAnsi="Times New Roman" w:cs="Times New Roman"/>
          <w:color w:val="000000"/>
          <w:shd w:val="clear" w:color="auto" w:fill="FFFFFF"/>
          <w:lang w:val="en-US"/>
        </w:rPr>
        <w:t>Causality)*</w:t>
      </w:r>
      <w:proofErr w:type="gramEnd"/>
      <w:r w:rsidRPr="00C63C4F">
        <w:rPr>
          <w:rFonts w:ascii="Times New Roman" w:hAnsi="Times New Roman" w:cs="Times New Roman"/>
          <w:color w:val="000000"/>
          <w:shd w:val="clear" w:color="auto" w:fill="FFFFFF"/>
          <w:lang w:val="en-US"/>
        </w:rPr>
        <w:t>*: Japanese speakers tend to focus less on causality in their language than English speakers, who often use explicit causal connectors. While this influences how each group interprets cause-and-effect scenarios, both can still understand causal relationships outside of linguistic framing.</w:t>
      </w:r>
    </w:p>
    <w:p w14:paraId="13DBC3B5" w14:textId="623D29AC" w:rsidR="00127F18" w:rsidRDefault="00C63C4F" w:rsidP="00C63C4F">
      <w:pPr>
        <w:spacing w:line="240" w:lineRule="auto"/>
        <w:jc w:val="both"/>
        <w:rPr>
          <w:rFonts w:ascii="Times New Roman" w:hAnsi="Times New Roman" w:cs="Times New Roman"/>
          <w:color w:val="000000"/>
          <w:shd w:val="clear" w:color="auto" w:fill="FFFFFF"/>
          <w:lang w:val="en-US"/>
        </w:rPr>
      </w:pPr>
      <w:r w:rsidRPr="00C63C4F">
        <w:rPr>
          <w:rFonts w:ascii="Times New Roman" w:hAnsi="Times New Roman" w:cs="Times New Roman"/>
          <w:color w:val="000000"/>
          <w:shd w:val="clear" w:color="auto" w:fill="FFFFFF"/>
          <w:lang w:val="en-US"/>
        </w:rPr>
        <w:t xml:space="preserve"> These anecdotes illustrate how language can shape thought to varying degrees, from strong constraints (determinism) to more flexible influences (relativity).</w:t>
      </w:r>
    </w:p>
    <w:p w14:paraId="5E3ECDE0" w14:textId="77777777" w:rsidR="006E6D32" w:rsidRDefault="006E6D32" w:rsidP="00C63C4F">
      <w:pPr>
        <w:spacing w:line="240" w:lineRule="auto"/>
        <w:jc w:val="both"/>
        <w:rPr>
          <w:rFonts w:ascii="Times New Roman" w:hAnsi="Times New Roman" w:cs="Times New Roman"/>
          <w:color w:val="000000"/>
          <w:shd w:val="clear" w:color="auto" w:fill="FFFFFF"/>
          <w:lang w:val="en-US"/>
        </w:rPr>
      </w:pPr>
    </w:p>
    <w:p w14:paraId="2FC0B50A" w14:textId="77777777" w:rsidR="006E6D32" w:rsidRDefault="006E6D32" w:rsidP="00C63C4F">
      <w:pPr>
        <w:spacing w:line="240" w:lineRule="auto"/>
        <w:jc w:val="both"/>
        <w:rPr>
          <w:rFonts w:ascii="Times New Roman" w:hAnsi="Times New Roman" w:cs="Times New Roman"/>
          <w:color w:val="000000"/>
          <w:shd w:val="clear" w:color="auto" w:fill="FFFFFF"/>
          <w:lang w:val="en-US"/>
        </w:rPr>
      </w:pPr>
    </w:p>
    <w:p w14:paraId="5E9D0F96" w14:textId="77777777" w:rsidR="006E6D32" w:rsidRDefault="006E6D32" w:rsidP="00C63C4F">
      <w:pPr>
        <w:spacing w:line="240" w:lineRule="auto"/>
        <w:jc w:val="both"/>
        <w:rPr>
          <w:rFonts w:ascii="Times New Roman" w:hAnsi="Times New Roman" w:cs="Times New Roman"/>
          <w:color w:val="000000"/>
          <w:shd w:val="clear" w:color="auto" w:fill="FFFFFF"/>
          <w:lang w:val="en-US"/>
        </w:rPr>
      </w:pPr>
    </w:p>
    <w:p w14:paraId="2549285A" w14:textId="77777777" w:rsidR="006E6D32" w:rsidRDefault="006E6D32" w:rsidP="00C63C4F">
      <w:pPr>
        <w:spacing w:line="240" w:lineRule="auto"/>
        <w:jc w:val="both"/>
        <w:rPr>
          <w:rFonts w:ascii="Times New Roman" w:hAnsi="Times New Roman" w:cs="Times New Roman"/>
          <w:color w:val="000000"/>
          <w:shd w:val="clear" w:color="auto" w:fill="FFFFFF"/>
          <w:lang w:val="en-US"/>
        </w:rPr>
      </w:pPr>
    </w:p>
    <w:p w14:paraId="02E1B9B7" w14:textId="77777777" w:rsidR="008150B7" w:rsidRPr="008150B7" w:rsidRDefault="008150B7" w:rsidP="00C63C4F">
      <w:pPr>
        <w:spacing w:line="240" w:lineRule="auto"/>
        <w:jc w:val="both"/>
        <w:rPr>
          <w:rFonts w:ascii="Times New Roman" w:hAnsi="Times New Roman" w:cs="Times New Roman"/>
          <w:b/>
          <w:bCs/>
          <w:color w:val="000000"/>
          <w:shd w:val="clear" w:color="auto" w:fill="FFFFFF"/>
          <w:lang w:val="en-US"/>
        </w:rPr>
      </w:pPr>
      <w:r w:rsidRPr="008150B7">
        <w:rPr>
          <w:rFonts w:ascii="Times New Roman" w:hAnsi="Times New Roman" w:cs="Times New Roman"/>
          <w:b/>
          <w:bCs/>
          <w:color w:val="000000"/>
          <w:shd w:val="clear" w:color="auto" w:fill="FFFFFF"/>
          <w:lang w:val="en-US"/>
        </w:rPr>
        <w:t>Many languages do not have a direct noun equivalent for the Portuguese word **"saudade"** (or "</w:t>
      </w:r>
      <w:proofErr w:type="spellStart"/>
      <w:r w:rsidRPr="008150B7">
        <w:rPr>
          <w:rFonts w:ascii="Times New Roman" w:hAnsi="Times New Roman" w:cs="Times New Roman"/>
          <w:b/>
          <w:bCs/>
          <w:color w:val="000000"/>
          <w:shd w:val="clear" w:color="auto" w:fill="FFFFFF"/>
          <w:lang w:val="en-US"/>
        </w:rPr>
        <w:t>saudades</w:t>
      </w:r>
      <w:proofErr w:type="spellEnd"/>
      <w:r w:rsidRPr="008150B7">
        <w:rPr>
          <w:rFonts w:ascii="Times New Roman" w:hAnsi="Times New Roman" w:cs="Times New Roman"/>
          <w:b/>
          <w:bCs/>
          <w:color w:val="000000"/>
          <w:shd w:val="clear" w:color="auto" w:fill="FFFFFF"/>
          <w:lang w:val="en-US"/>
        </w:rPr>
        <w:t>"). "Saudade" refers to a deep emotional state of longing or nostalgia for something or someone that is absent or lost, which often carries a sense of melancholy or bittersweetness. While other languages may express similar feelings, they often require multiple words or phrases rather than a single, direct translation. Here are a few languages that lack a direct noun for "</w:t>
      </w:r>
      <w:proofErr w:type="spellStart"/>
      <w:r w:rsidRPr="008150B7">
        <w:rPr>
          <w:rFonts w:ascii="Times New Roman" w:hAnsi="Times New Roman" w:cs="Times New Roman"/>
          <w:b/>
          <w:bCs/>
          <w:color w:val="000000"/>
          <w:shd w:val="clear" w:color="auto" w:fill="FFFFFF"/>
          <w:lang w:val="en-US"/>
        </w:rPr>
        <w:t>saudades</w:t>
      </w:r>
      <w:proofErr w:type="spellEnd"/>
      <w:r w:rsidRPr="008150B7">
        <w:rPr>
          <w:rFonts w:ascii="Times New Roman" w:hAnsi="Times New Roman" w:cs="Times New Roman"/>
          <w:b/>
          <w:bCs/>
          <w:color w:val="000000"/>
          <w:shd w:val="clear" w:color="auto" w:fill="FFFFFF"/>
          <w:lang w:val="en-US"/>
        </w:rPr>
        <w:t xml:space="preserve">": </w:t>
      </w:r>
    </w:p>
    <w:p w14:paraId="5E33A0E8" w14:textId="77777777" w:rsidR="008150B7" w:rsidRDefault="008150B7" w:rsidP="00C63C4F">
      <w:pPr>
        <w:spacing w:line="240" w:lineRule="auto"/>
        <w:jc w:val="both"/>
        <w:rPr>
          <w:rFonts w:ascii="Times New Roman" w:hAnsi="Times New Roman" w:cs="Times New Roman"/>
          <w:color w:val="000000"/>
          <w:shd w:val="clear" w:color="auto" w:fill="FFFFFF"/>
          <w:lang w:val="en-US"/>
        </w:rPr>
      </w:pPr>
      <w:r w:rsidRPr="008150B7">
        <w:rPr>
          <w:rFonts w:ascii="Times New Roman" w:hAnsi="Times New Roman" w:cs="Times New Roman"/>
          <w:color w:val="000000"/>
          <w:shd w:val="clear" w:color="auto" w:fill="FFFFFF"/>
          <w:lang w:val="en-US"/>
        </w:rPr>
        <w:t xml:space="preserve">1. **English**: While English speakers might use words like "longing," "nostalgia," or "yearning," none of these fully capture the deep, bittersweet emotional complexity of "saudade." </w:t>
      </w:r>
    </w:p>
    <w:p w14:paraId="05264723" w14:textId="77777777" w:rsidR="008150B7" w:rsidRDefault="008150B7" w:rsidP="00C63C4F">
      <w:pPr>
        <w:spacing w:line="240" w:lineRule="auto"/>
        <w:jc w:val="both"/>
        <w:rPr>
          <w:rFonts w:ascii="Times New Roman" w:hAnsi="Times New Roman" w:cs="Times New Roman"/>
          <w:color w:val="000000"/>
          <w:shd w:val="clear" w:color="auto" w:fill="FFFFFF"/>
          <w:lang w:val="en-US"/>
        </w:rPr>
      </w:pPr>
      <w:r w:rsidRPr="008150B7">
        <w:rPr>
          <w:rFonts w:ascii="Times New Roman" w:hAnsi="Times New Roman" w:cs="Times New Roman"/>
          <w:color w:val="000000"/>
          <w:shd w:val="clear" w:color="auto" w:fill="FFFFFF"/>
          <w:lang w:val="en-US"/>
        </w:rPr>
        <w:t>2. **French**: The closest term in French might be "</w:t>
      </w:r>
      <w:proofErr w:type="spellStart"/>
      <w:r w:rsidRPr="008150B7">
        <w:rPr>
          <w:rFonts w:ascii="Times New Roman" w:hAnsi="Times New Roman" w:cs="Times New Roman"/>
          <w:color w:val="000000"/>
          <w:shd w:val="clear" w:color="auto" w:fill="FFFFFF"/>
          <w:lang w:val="en-US"/>
        </w:rPr>
        <w:t>nostalgie</w:t>
      </w:r>
      <w:proofErr w:type="spellEnd"/>
      <w:r w:rsidRPr="008150B7">
        <w:rPr>
          <w:rFonts w:ascii="Times New Roman" w:hAnsi="Times New Roman" w:cs="Times New Roman"/>
          <w:color w:val="000000"/>
          <w:shd w:val="clear" w:color="auto" w:fill="FFFFFF"/>
          <w:lang w:val="en-US"/>
        </w:rPr>
        <w:t>" (nostalgia), but it typically refers to a sentimental longing for the past rather than the more nuanced "saudade" that also encompasses longing for someone or something absent.</w:t>
      </w:r>
    </w:p>
    <w:p w14:paraId="62BE3E4C" w14:textId="77777777" w:rsidR="008150B7" w:rsidRDefault="008150B7" w:rsidP="00C63C4F">
      <w:pPr>
        <w:spacing w:line="240" w:lineRule="auto"/>
        <w:jc w:val="both"/>
        <w:rPr>
          <w:rFonts w:ascii="Times New Roman" w:hAnsi="Times New Roman" w:cs="Times New Roman"/>
          <w:color w:val="000000"/>
          <w:shd w:val="clear" w:color="auto" w:fill="FFFFFF"/>
          <w:lang w:val="en-US"/>
        </w:rPr>
      </w:pPr>
      <w:r w:rsidRPr="008150B7">
        <w:rPr>
          <w:rFonts w:ascii="Times New Roman" w:hAnsi="Times New Roman" w:cs="Times New Roman"/>
          <w:color w:val="000000"/>
          <w:shd w:val="clear" w:color="auto" w:fill="FFFFFF"/>
          <w:lang w:val="en-US"/>
        </w:rPr>
        <w:t xml:space="preserve"> 3. **German**: German has words like "Sehnsucht" (a deep yearning or craving), but this term is more forward-looking than "saudade" and lacks the melancholic aspect tied to absence. </w:t>
      </w:r>
    </w:p>
    <w:p w14:paraId="4A721530" w14:textId="77777777" w:rsidR="008150B7" w:rsidRDefault="008150B7" w:rsidP="00C63C4F">
      <w:pPr>
        <w:spacing w:line="240" w:lineRule="auto"/>
        <w:jc w:val="both"/>
        <w:rPr>
          <w:rFonts w:ascii="Times New Roman" w:hAnsi="Times New Roman" w:cs="Times New Roman"/>
          <w:color w:val="000000"/>
          <w:shd w:val="clear" w:color="auto" w:fill="FFFFFF"/>
          <w:lang w:val="en-US"/>
        </w:rPr>
      </w:pPr>
      <w:r w:rsidRPr="008150B7">
        <w:rPr>
          <w:rFonts w:ascii="Times New Roman" w:hAnsi="Times New Roman" w:cs="Times New Roman"/>
          <w:color w:val="000000"/>
          <w:shd w:val="clear" w:color="auto" w:fill="FFFFFF"/>
          <w:lang w:val="en-US"/>
        </w:rPr>
        <w:t xml:space="preserve">4. **Italian**: In Italian, the word "nostalgia" can convey a sense of longing for the past, but there is no exact word that covers the mixture of longing, absence, and emotional weight that "saudade" entails. </w:t>
      </w:r>
    </w:p>
    <w:p w14:paraId="44E0DCC6" w14:textId="77777777" w:rsidR="008150B7" w:rsidRDefault="008150B7" w:rsidP="00C63C4F">
      <w:pPr>
        <w:spacing w:line="240" w:lineRule="auto"/>
        <w:jc w:val="both"/>
        <w:rPr>
          <w:rFonts w:ascii="Times New Roman" w:hAnsi="Times New Roman" w:cs="Times New Roman"/>
          <w:color w:val="000000"/>
          <w:shd w:val="clear" w:color="auto" w:fill="FFFFFF"/>
          <w:lang w:val="en-US"/>
        </w:rPr>
      </w:pPr>
      <w:r w:rsidRPr="008150B7">
        <w:rPr>
          <w:rFonts w:ascii="Times New Roman" w:hAnsi="Times New Roman" w:cs="Times New Roman"/>
          <w:color w:val="000000"/>
          <w:shd w:val="clear" w:color="auto" w:fill="FFFFFF"/>
          <w:lang w:val="en-US"/>
        </w:rPr>
        <w:t>5. **Spanish**: While Spanish has "</w:t>
      </w:r>
      <w:proofErr w:type="spellStart"/>
      <w:r w:rsidRPr="008150B7">
        <w:rPr>
          <w:rFonts w:ascii="Times New Roman" w:hAnsi="Times New Roman" w:cs="Times New Roman"/>
          <w:color w:val="000000"/>
          <w:shd w:val="clear" w:color="auto" w:fill="FFFFFF"/>
          <w:lang w:val="en-US"/>
        </w:rPr>
        <w:t>añoranza</w:t>
      </w:r>
      <w:proofErr w:type="spellEnd"/>
      <w:r w:rsidRPr="008150B7">
        <w:rPr>
          <w:rFonts w:ascii="Times New Roman" w:hAnsi="Times New Roman" w:cs="Times New Roman"/>
          <w:color w:val="000000"/>
          <w:shd w:val="clear" w:color="auto" w:fill="FFFFFF"/>
          <w:lang w:val="en-US"/>
        </w:rPr>
        <w:t xml:space="preserve">" (a kind of longing or yearning), it doesn’t perfectly capture the full depth of emotion present in "saudade." </w:t>
      </w:r>
    </w:p>
    <w:p w14:paraId="032E316F" w14:textId="77777777" w:rsidR="008150B7" w:rsidRDefault="008150B7" w:rsidP="00C63C4F">
      <w:pPr>
        <w:spacing w:line="240" w:lineRule="auto"/>
        <w:jc w:val="both"/>
        <w:rPr>
          <w:rFonts w:ascii="Times New Roman" w:hAnsi="Times New Roman" w:cs="Times New Roman"/>
          <w:color w:val="000000"/>
          <w:shd w:val="clear" w:color="auto" w:fill="FFFFFF"/>
          <w:lang w:val="en-US"/>
        </w:rPr>
      </w:pPr>
      <w:r w:rsidRPr="008150B7">
        <w:rPr>
          <w:rFonts w:ascii="Times New Roman" w:hAnsi="Times New Roman" w:cs="Times New Roman"/>
          <w:color w:val="000000"/>
          <w:shd w:val="clear" w:color="auto" w:fill="FFFFFF"/>
          <w:lang w:val="en-US"/>
        </w:rPr>
        <w:lastRenderedPageBreak/>
        <w:t>6. **Russian**: Russian uses "</w:t>
      </w:r>
      <w:proofErr w:type="spellStart"/>
      <w:r w:rsidRPr="008150B7">
        <w:rPr>
          <w:rFonts w:ascii="Times New Roman" w:hAnsi="Times New Roman" w:cs="Times New Roman"/>
          <w:color w:val="000000"/>
          <w:shd w:val="clear" w:color="auto" w:fill="FFFFFF"/>
          <w:lang w:val="en-US"/>
        </w:rPr>
        <w:t>тоска</w:t>
      </w:r>
      <w:proofErr w:type="spellEnd"/>
      <w:r w:rsidRPr="008150B7">
        <w:rPr>
          <w:rFonts w:ascii="Times New Roman" w:hAnsi="Times New Roman" w:cs="Times New Roman"/>
          <w:color w:val="000000"/>
          <w:shd w:val="clear" w:color="auto" w:fill="FFFFFF"/>
          <w:lang w:val="en-US"/>
        </w:rPr>
        <w:t>" (</w:t>
      </w:r>
      <w:proofErr w:type="spellStart"/>
      <w:r w:rsidRPr="008150B7">
        <w:rPr>
          <w:rFonts w:ascii="Times New Roman" w:hAnsi="Times New Roman" w:cs="Times New Roman"/>
          <w:color w:val="000000"/>
          <w:shd w:val="clear" w:color="auto" w:fill="FFFFFF"/>
          <w:lang w:val="en-US"/>
        </w:rPr>
        <w:t>toska</w:t>
      </w:r>
      <w:proofErr w:type="spellEnd"/>
      <w:r w:rsidRPr="008150B7">
        <w:rPr>
          <w:rFonts w:ascii="Times New Roman" w:hAnsi="Times New Roman" w:cs="Times New Roman"/>
          <w:color w:val="000000"/>
          <w:shd w:val="clear" w:color="auto" w:fill="FFFFFF"/>
          <w:lang w:val="en-US"/>
        </w:rPr>
        <w:t xml:space="preserve">), which can refer to a deep spiritual anguish or yearning, but it doesn’t quite capture the same warm, bittersweet nostalgia inherent in "saudade." </w:t>
      </w:r>
    </w:p>
    <w:p w14:paraId="77927343" w14:textId="77777777" w:rsidR="008150B7" w:rsidRDefault="008150B7" w:rsidP="00C63C4F">
      <w:pPr>
        <w:spacing w:line="240" w:lineRule="auto"/>
        <w:jc w:val="both"/>
        <w:rPr>
          <w:rFonts w:ascii="Times New Roman" w:hAnsi="Times New Roman" w:cs="Times New Roman"/>
          <w:color w:val="000000"/>
          <w:shd w:val="clear" w:color="auto" w:fill="FFFFFF"/>
          <w:lang w:val="en-US"/>
        </w:rPr>
      </w:pPr>
      <w:r w:rsidRPr="008150B7">
        <w:rPr>
          <w:rFonts w:ascii="Times New Roman" w:hAnsi="Times New Roman" w:cs="Times New Roman"/>
          <w:color w:val="000000"/>
          <w:shd w:val="clear" w:color="auto" w:fill="FFFFFF"/>
          <w:lang w:val="en-US"/>
        </w:rPr>
        <w:t>7. **Chinese (Mandarin)**: While Chinese has phrases like "</w:t>
      </w:r>
      <w:proofErr w:type="spellStart"/>
      <w:r w:rsidRPr="008150B7">
        <w:rPr>
          <w:rFonts w:ascii="MS Gothic" w:eastAsia="MS Gothic" w:hAnsi="MS Gothic" w:cs="MS Gothic" w:hint="eastAsia"/>
          <w:color w:val="000000"/>
          <w:shd w:val="clear" w:color="auto" w:fill="FFFFFF"/>
          <w:lang w:val="en-US"/>
        </w:rPr>
        <w:t>想念</w:t>
      </w:r>
      <w:proofErr w:type="spellEnd"/>
      <w:r w:rsidRPr="008150B7">
        <w:rPr>
          <w:rFonts w:ascii="Times New Roman" w:hAnsi="Times New Roman" w:cs="Times New Roman"/>
          <w:color w:val="000000"/>
          <w:shd w:val="clear" w:color="auto" w:fill="FFFFFF"/>
          <w:lang w:val="en-US"/>
        </w:rPr>
        <w:t>" (</w:t>
      </w:r>
      <w:proofErr w:type="spellStart"/>
      <w:r w:rsidRPr="008150B7">
        <w:rPr>
          <w:rFonts w:ascii="Times New Roman" w:hAnsi="Times New Roman" w:cs="Times New Roman"/>
          <w:color w:val="000000"/>
          <w:shd w:val="clear" w:color="auto" w:fill="FFFFFF"/>
          <w:lang w:val="en-US"/>
        </w:rPr>
        <w:t>xiǎngniàn</w:t>
      </w:r>
      <w:proofErr w:type="spellEnd"/>
      <w:r w:rsidRPr="008150B7">
        <w:rPr>
          <w:rFonts w:ascii="Times New Roman" w:hAnsi="Times New Roman" w:cs="Times New Roman"/>
          <w:color w:val="000000"/>
          <w:shd w:val="clear" w:color="auto" w:fill="FFFFFF"/>
          <w:lang w:val="en-US"/>
        </w:rPr>
        <w:t xml:space="preserve">, to miss or long for someone/something), the emotional complexity and depth of "saudade" is not encapsulated in a single noun. </w:t>
      </w:r>
    </w:p>
    <w:p w14:paraId="2A9951E3" w14:textId="77777777" w:rsidR="008150B7" w:rsidRDefault="008150B7" w:rsidP="00C63C4F">
      <w:pPr>
        <w:spacing w:line="240" w:lineRule="auto"/>
        <w:jc w:val="both"/>
        <w:rPr>
          <w:rFonts w:ascii="Times New Roman" w:hAnsi="Times New Roman" w:cs="Times New Roman"/>
          <w:color w:val="000000"/>
          <w:shd w:val="clear" w:color="auto" w:fill="FFFFFF"/>
          <w:lang w:val="en-US"/>
        </w:rPr>
      </w:pPr>
      <w:r w:rsidRPr="008150B7">
        <w:rPr>
          <w:rFonts w:ascii="Times New Roman" w:hAnsi="Times New Roman" w:cs="Times New Roman"/>
          <w:color w:val="000000"/>
          <w:shd w:val="clear" w:color="auto" w:fill="FFFFFF"/>
          <w:lang w:val="en-US"/>
        </w:rPr>
        <w:t>8. **Japanese**: The Japanese word "</w:t>
      </w:r>
      <w:proofErr w:type="spellStart"/>
      <w:r w:rsidRPr="008150B7">
        <w:rPr>
          <w:rFonts w:ascii="MS Gothic" w:eastAsia="MS Gothic" w:hAnsi="MS Gothic" w:cs="MS Gothic" w:hint="eastAsia"/>
          <w:color w:val="000000"/>
          <w:shd w:val="clear" w:color="auto" w:fill="FFFFFF"/>
          <w:lang w:val="en-US"/>
        </w:rPr>
        <w:t>懐かしい</w:t>
      </w:r>
      <w:proofErr w:type="spellEnd"/>
      <w:r w:rsidRPr="008150B7">
        <w:rPr>
          <w:rFonts w:ascii="Times New Roman" w:hAnsi="Times New Roman" w:cs="Times New Roman"/>
          <w:color w:val="000000"/>
          <w:shd w:val="clear" w:color="auto" w:fill="FFFFFF"/>
          <w:lang w:val="en-US"/>
        </w:rPr>
        <w:t>" (</w:t>
      </w:r>
      <w:proofErr w:type="spellStart"/>
      <w:r w:rsidRPr="008150B7">
        <w:rPr>
          <w:rFonts w:ascii="Times New Roman" w:hAnsi="Times New Roman" w:cs="Times New Roman"/>
          <w:color w:val="000000"/>
          <w:shd w:val="clear" w:color="auto" w:fill="FFFFFF"/>
          <w:lang w:val="en-US"/>
        </w:rPr>
        <w:t>natsukashii</w:t>
      </w:r>
      <w:proofErr w:type="spellEnd"/>
      <w:r w:rsidRPr="008150B7">
        <w:rPr>
          <w:rFonts w:ascii="Times New Roman" w:hAnsi="Times New Roman" w:cs="Times New Roman"/>
          <w:color w:val="000000"/>
          <w:shd w:val="clear" w:color="auto" w:fill="FFFFFF"/>
          <w:lang w:val="en-US"/>
        </w:rPr>
        <w:t xml:space="preserve">) refers to a fond nostalgia for something in the past, but it lacks the painful yearning and sense of absence that comes with "saudade." </w:t>
      </w:r>
    </w:p>
    <w:p w14:paraId="7E10913E" w14:textId="77777777" w:rsidR="008150B7" w:rsidRDefault="008150B7" w:rsidP="00C63C4F">
      <w:pPr>
        <w:spacing w:line="240" w:lineRule="auto"/>
        <w:jc w:val="both"/>
        <w:rPr>
          <w:rFonts w:ascii="Times New Roman" w:hAnsi="Times New Roman" w:cs="Times New Roman"/>
          <w:color w:val="000000"/>
          <w:shd w:val="clear" w:color="auto" w:fill="FFFFFF"/>
          <w:lang w:val="en-US"/>
        </w:rPr>
      </w:pPr>
      <w:r w:rsidRPr="008150B7">
        <w:rPr>
          <w:rFonts w:ascii="Times New Roman" w:hAnsi="Times New Roman" w:cs="Times New Roman"/>
          <w:color w:val="000000"/>
          <w:shd w:val="clear" w:color="auto" w:fill="FFFFFF"/>
          <w:lang w:val="en-US"/>
        </w:rPr>
        <w:t>9. **Arabic**: In Arabic, words like "</w:t>
      </w:r>
      <w:proofErr w:type="spellStart"/>
      <w:r w:rsidRPr="008150B7">
        <w:rPr>
          <w:rFonts w:ascii="Times New Roman" w:hAnsi="Times New Roman" w:cs="Times New Roman"/>
          <w:color w:val="000000"/>
          <w:shd w:val="clear" w:color="auto" w:fill="FFFFFF"/>
          <w:lang w:val="en-US"/>
        </w:rPr>
        <w:t>حنين</w:t>
      </w:r>
      <w:proofErr w:type="spellEnd"/>
      <w:r w:rsidRPr="008150B7">
        <w:rPr>
          <w:rFonts w:ascii="Times New Roman" w:hAnsi="Times New Roman" w:cs="Times New Roman"/>
          <w:color w:val="000000"/>
          <w:shd w:val="clear" w:color="auto" w:fill="FFFFFF"/>
          <w:lang w:val="en-US"/>
        </w:rPr>
        <w:t>" (</w:t>
      </w:r>
      <w:proofErr w:type="spellStart"/>
      <w:r w:rsidRPr="008150B7">
        <w:rPr>
          <w:rFonts w:ascii="Times New Roman" w:hAnsi="Times New Roman" w:cs="Times New Roman"/>
          <w:color w:val="000000"/>
          <w:shd w:val="clear" w:color="auto" w:fill="FFFFFF"/>
          <w:lang w:val="en-US"/>
        </w:rPr>
        <w:t>hanīn</w:t>
      </w:r>
      <w:proofErr w:type="spellEnd"/>
      <w:r w:rsidRPr="008150B7">
        <w:rPr>
          <w:rFonts w:ascii="Times New Roman" w:hAnsi="Times New Roman" w:cs="Times New Roman"/>
          <w:color w:val="000000"/>
          <w:shd w:val="clear" w:color="auto" w:fill="FFFFFF"/>
          <w:lang w:val="en-US"/>
        </w:rPr>
        <w:t xml:space="preserve">) are used to express nostalgia or longing, but they don’t convey the exact emotional tone or the bittersweetness of "saudade." </w:t>
      </w:r>
    </w:p>
    <w:p w14:paraId="7BB7333A" w14:textId="56E72F5B" w:rsidR="006E6D32" w:rsidRDefault="008150B7" w:rsidP="00C63C4F">
      <w:pPr>
        <w:spacing w:line="240" w:lineRule="auto"/>
        <w:jc w:val="both"/>
        <w:rPr>
          <w:rFonts w:ascii="Times New Roman" w:hAnsi="Times New Roman" w:cs="Times New Roman"/>
          <w:color w:val="000000"/>
          <w:shd w:val="clear" w:color="auto" w:fill="FFFFFF"/>
          <w:lang w:val="en-US"/>
        </w:rPr>
      </w:pPr>
      <w:r w:rsidRPr="008150B7">
        <w:rPr>
          <w:rFonts w:ascii="Times New Roman" w:hAnsi="Times New Roman" w:cs="Times New Roman"/>
          <w:color w:val="000000"/>
          <w:shd w:val="clear" w:color="auto" w:fill="FFFFFF"/>
          <w:lang w:val="en-US"/>
        </w:rPr>
        <w:t>10. **Swedish**: The Swedish word "</w:t>
      </w:r>
      <w:proofErr w:type="spellStart"/>
      <w:r w:rsidRPr="008150B7">
        <w:rPr>
          <w:rFonts w:ascii="Times New Roman" w:hAnsi="Times New Roman" w:cs="Times New Roman"/>
          <w:color w:val="000000"/>
          <w:shd w:val="clear" w:color="auto" w:fill="FFFFFF"/>
          <w:lang w:val="en-US"/>
        </w:rPr>
        <w:t>längtan</w:t>
      </w:r>
      <w:proofErr w:type="spellEnd"/>
      <w:r w:rsidRPr="008150B7">
        <w:rPr>
          <w:rFonts w:ascii="Times New Roman" w:hAnsi="Times New Roman" w:cs="Times New Roman"/>
          <w:color w:val="000000"/>
          <w:shd w:val="clear" w:color="auto" w:fill="FFFFFF"/>
          <w:lang w:val="en-US"/>
        </w:rPr>
        <w:t>" (longing) comes close to "saudade," but it is more of a simple yearning without the melancholic, nostalgic layers of "saudade." In many of these languages, the concept of "saudade" is expressed through a combination of words or phrases rather than a single noun. This highlights the unique cultural and emotional resonance that "saudade" holds in Portuguese.</w:t>
      </w:r>
    </w:p>
    <w:p w14:paraId="269FC87E" w14:textId="77777777" w:rsidR="008150B7" w:rsidRDefault="008150B7" w:rsidP="00C63C4F">
      <w:pPr>
        <w:spacing w:line="240" w:lineRule="auto"/>
        <w:jc w:val="both"/>
        <w:rPr>
          <w:rFonts w:ascii="Times New Roman" w:hAnsi="Times New Roman" w:cs="Times New Roman"/>
          <w:color w:val="000000"/>
          <w:shd w:val="clear" w:color="auto" w:fill="FFFFFF"/>
          <w:lang w:val="en-US"/>
        </w:rPr>
      </w:pPr>
    </w:p>
    <w:p w14:paraId="2CCE781D" w14:textId="77777777" w:rsidR="008150B7" w:rsidRDefault="008150B7" w:rsidP="00C63C4F">
      <w:pPr>
        <w:spacing w:line="240" w:lineRule="auto"/>
        <w:jc w:val="both"/>
        <w:rPr>
          <w:rFonts w:ascii="Times New Roman" w:hAnsi="Times New Roman" w:cs="Times New Roman"/>
          <w:color w:val="000000"/>
          <w:shd w:val="clear" w:color="auto" w:fill="FFFFFF"/>
          <w:lang w:val="en-US"/>
        </w:rPr>
      </w:pPr>
    </w:p>
    <w:p w14:paraId="224F787D" w14:textId="77777777" w:rsidR="008150B7" w:rsidRDefault="008150B7" w:rsidP="00C63C4F">
      <w:pPr>
        <w:spacing w:line="240" w:lineRule="auto"/>
        <w:jc w:val="both"/>
        <w:rPr>
          <w:rFonts w:ascii="Times New Roman" w:hAnsi="Times New Roman" w:cs="Times New Roman"/>
          <w:color w:val="000000"/>
          <w:shd w:val="clear" w:color="auto" w:fill="FFFFFF"/>
          <w:lang w:val="en-US"/>
        </w:rPr>
      </w:pPr>
    </w:p>
    <w:p w14:paraId="475D7C6F" w14:textId="77777777" w:rsidR="008150B7" w:rsidRDefault="008150B7" w:rsidP="00C63C4F">
      <w:pPr>
        <w:spacing w:line="240" w:lineRule="auto"/>
        <w:jc w:val="both"/>
        <w:rPr>
          <w:rFonts w:ascii="Times New Roman" w:hAnsi="Times New Roman" w:cs="Times New Roman"/>
          <w:color w:val="000000"/>
          <w:shd w:val="clear" w:color="auto" w:fill="FFFFFF"/>
          <w:lang w:val="en-US"/>
        </w:rPr>
      </w:pPr>
    </w:p>
    <w:p w14:paraId="6631E448" w14:textId="77777777" w:rsidR="008150B7" w:rsidRDefault="008150B7" w:rsidP="00C63C4F">
      <w:pPr>
        <w:spacing w:line="240" w:lineRule="auto"/>
        <w:jc w:val="both"/>
        <w:rPr>
          <w:rFonts w:ascii="Times New Roman" w:hAnsi="Times New Roman" w:cs="Times New Roman"/>
          <w:color w:val="000000"/>
          <w:shd w:val="clear" w:color="auto" w:fill="FFFFFF"/>
          <w:lang w:val="en-US"/>
        </w:rPr>
      </w:pPr>
    </w:p>
    <w:p w14:paraId="26134570" w14:textId="77777777" w:rsidR="008150B7" w:rsidRDefault="008150B7" w:rsidP="00C63C4F">
      <w:pPr>
        <w:spacing w:line="240" w:lineRule="auto"/>
        <w:jc w:val="both"/>
        <w:rPr>
          <w:rFonts w:ascii="Times New Roman" w:hAnsi="Times New Roman" w:cs="Times New Roman"/>
          <w:color w:val="000000"/>
          <w:shd w:val="clear" w:color="auto" w:fill="FFFFFF"/>
          <w:lang w:val="en-US"/>
        </w:rPr>
      </w:pPr>
    </w:p>
    <w:p w14:paraId="70432A6B" w14:textId="77777777" w:rsidR="008150B7" w:rsidRDefault="008150B7" w:rsidP="00C63C4F">
      <w:pPr>
        <w:spacing w:line="240" w:lineRule="auto"/>
        <w:jc w:val="both"/>
        <w:rPr>
          <w:rFonts w:ascii="Times New Roman" w:hAnsi="Times New Roman" w:cs="Times New Roman"/>
          <w:color w:val="000000"/>
          <w:shd w:val="clear" w:color="auto" w:fill="FFFFFF"/>
          <w:lang w:val="en-US"/>
        </w:rPr>
      </w:pPr>
    </w:p>
    <w:p w14:paraId="5165AF9E" w14:textId="77777777" w:rsidR="008150B7" w:rsidRDefault="008150B7" w:rsidP="00C63C4F">
      <w:pPr>
        <w:spacing w:line="240" w:lineRule="auto"/>
        <w:jc w:val="both"/>
        <w:rPr>
          <w:rFonts w:ascii="Times New Roman" w:hAnsi="Times New Roman" w:cs="Times New Roman"/>
          <w:color w:val="000000"/>
          <w:shd w:val="clear" w:color="auto" w:fill="FFFFFF"/>
          <w:lang w:val="en-US"/>
        </w:rPr>
      </w:pPr>
    </w:p>
    <w:p w14:paraId="6E6E9357" w14:textId="77777777" w:rsidR="008150B7" w:rsidRDefault="008150B7" w:rsidP="00C63C4F">
      <w:pPr>
        <w:spacing w:line="240" w:lineRule="auto"/>
        <w:jc w:val="both"/>
        <w:rPr>
          <w:rFonts w:ascii="Times New Roman" w:hAnsi="Times New Roman" w:cs="Times New Roman"/>
          <w:color w:val="000000"/>
          <w:shd w:val="clear" w:color="auto" w:fill="FFFFFF"/>
          <w:lang w:val="en-US"/>
        </w:rPr>
      </w:pPr>
    </w:p>
    <w:p w14:paraId="5CC3705B" w14:textId="77777777" w:rsidR="00472C17" w:rsidRDefault="00472C17" w:rsidP="003D3EAC">
      <w:pPr>
        <w:spacing w:line="240" w:lineRule="auto"/>
        <w:jc w:val="both"/>
        <w:rPr>
          <w:rFonts w:ascii="Times New Roman" w:hAnsi="Times New Roman" w:cs="Times New Roman"/>
          <w:b/>
          <w:bCs/>
          <w:color w:val="000000"/>
          <w:shd w:val="clear" w:color="auto" w:fill="FFFFFF"/>
        </w:rPr>
      </w:pPr>
    </w:p>
    <w:p w14:paraId="340A3327" w14:textId="77777777" w:rsidR="00472C17" w:rsidRDefault="00472C17" w:rsidP="003D3EAC">
      <w:pPr>
        <w:spacing w:line="240" w:lineRule="auto"/>
        <w:jc w:val="both"/>
        <w:rPr>
          <w:rFonts w:ascii="Times New Roman" w:hAnsi="Times New Roman" w:cs="Times New Roman"/>
          <w:b/>
          <w:bCs/>
          <w:color w:val="000000"/>
          <w:shd w:val="clear" w:color="auto" w:fill="FFFFFF"/>
        </w:rPr>
      </w:pPr>
    </w:p>
    <w:p w14:paraId="2540B22E" w14:textId="77777777" w:rsidR="00472C17" w:rsidRDefault="00472C17" w:rsidP="003D3EAC">
      <w:pPr>
        <w:spacing w:line="240" w:lineRule="auto"/>
        <w:jc w:val="both"/>
        <w:rPr>
          <w:rFonts w:ascii="Times New Roman" w:hAnsi="Times New Roman" w:cs="Times New Roman"/>
          <w:b/>
          <w:bCs/>
          <w:color w:val="000000"/>
          <w:shd w:val="clear" w:color="auto" w:fill="FFFFFF"/>
        </w:rPr>
      </w:pPr>
    </w:p>
    <w:p w14:paraId="2E285862" w14:textId="77777777" w:rsidR="00472C17" w:rsidRDefault="00472C17" w:rsidP="003D3EAC">
      <w:pPr>
        <w:spacing w:line="240" w:lineRule="auto"/>
        <w:jc w:val="both"/>
        <w:rPr>
          <w:rFonts w:ascii="Times New Roman" w:hAnsi="Times New Roman" w:cs="Times New Roman"/>
          <w:b/>
          <w:bCs/>
          <w:color w:val="000000"/>
          <w:shd w:val="clear" w:color="auto" w:fill="FFFFFF"/>
        </w:rPr>
      </w:pPr>
    </w:p>
    <w:p w14:paraId="33811E73"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10B6D995"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31D79383"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3D34FBCF"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6C8AB81D"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6E039782"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7705BC76"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77AF4585"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32278C94"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523FAF1C"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1FB8D918"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24D2B37D"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29E15952"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540BA1F5"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0822B970"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650BC745" w14:textId="77777777" w:rsidR="008B4E7D" w:rsidRDefault="008B4E7D" w:rsidP="003D3EAC">
      <w:pPr>
        <w:spacing w:line="240" w:lineRule="auto"/>
        <w:jc w:val="both"/>
        <w:rPr>
          <w:rFonts w:ascii="Times New Roman" w:hAnsi="Times New Roman" w:cs="Times New Roman"/>
          <w:b/>
          <w:bCs/>
          <w:color w:val="000000"/>
          <w:shd w:val="clear" w:color="auto" w:fill="FFFFFF"/>
        </w:rPr>
      </w:pPr>
    </w:p>
    <w:p w14:paraId="07E87FA3" w14:textId="3730C53F" w:rsidR="003D3EAC" w:rsidRPr="003D3EAC" w:rsidRDefault="003D3EAC" w:rsidP="003D3EAC">
      <w:pPr>
        <w:spacing w:line="240" w:lineRule="auto"/>
        <w:jc w:val="both"/>
        <w:rPr>
          <w:rFonts w:ascii="Times New Roman" w:hAnsi="Times New Roman" w:cs="Times New Roman"/>
          <w:b/>
          <w:bCs/>
          <w:color w:val="000000"/>
          <w:shd w:val="clear" w:color="auto" w:fill="FFFFFF"/>
        </w:rPr>
      </w:pPr>
      <w:r w:rsidRPr="003D3EAC">
        <w:rPr>
          <w:rFonts w:ascii="Times New Roman" w:hAnsi="Times New Roman" w:cs="Times New Roman"/>
          <w:b/>
          <w:bCs/>
          <w:color w:val="000000"/>
          <w:shd w:val="clear" w:color="auto" w:fill="FFFFFF"/>
        </w:rPr>
        <w:lastRenderedPageBreak/>
        <w:t xml:space="preserve">Dinâmica: Provocou não provocou? </w:t>
      </w:r>
    </w:p>
    <w:p w14:paraId="198FADFF" w14:textId="6E08E918" w:rsidR="003D3EAC" w:rsidRDefault="003D3EAC" w:rsidP="008B4E7D">
      <w:p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1.</w:t>
      </w:r>
      <w:r w:rsidR="005246CC" w:rsidRPr="005246CC">
        <w:rPr>
          <w:rFonts w:ascii="Times New Roman" w:hAnsi="Times New Roman" w:cs="Times New Roman"/>
          <w:color w:val="000000"/>
          <w:shd w:val="clear" w:color="auto" w:fill="FFFFFF"/>
        </w:rPr>
        <w:t xml:space="preserve"> </w:t>
      </w:r>
      <w:r w:rsidR="005246CC" w:rsidRPr="00950CE2">
        <w:rPr>
          <w:rFonts w:ascii="Times New Roman" w:hAnsi="Times New Roman" w:cs="Times New Roman"/>
          <w:b/>
          <w:bCs/>
          <w:color w:val="000000"/>
          <w:shd w:val="clear" w:color="auto" w:fill="FFFFFF"/>
        </w:rPr>
        <w:t>** Conceitualização do Tempo</w:t>
      </w:r>
      <w:r w:rsidR="005246CC" w:rsidRPr="00950CE2">
        <w:rPr>
          <w:rFonts w:ascii="Times New Roman" w:hAnsi="Times New Roman" w:cs="Times New Roman"/>
          <w:b/>
          <w:bCs/>
          <w:color w:val="000000"/>
          <w:shd w:val="clear" w:color="auto" w:fill="FFFFFF"/>
        </w:rPr>
        <w:t xml:space="preserve"> </w:t>
      </w:r>
      <w:r w:rsidR="005246CC" w:rsidRPr="00950CE2">
        <w:rPr>
          <w:rFonts w:ascii="Times New Roman" w:hAnsi="Times New Roman" w:cs="Times New Roman"/>
          <w:b/>
          <w:bCs/>
          <w:color w:val="000000"/>
          <w:shd w:val="clear" w:color="auto" w:fill="FFFFFF"/>
        </w:rPr>
        <w:t>**:</w:t>
      </w:r>
      <w:r w:rsidR="005246CC" w:rsidRPr="005246CC">
        <w:rPr>
          <w:rFonts w:ascii="Times New Roman" w:hAnsi="Times New Roman" w:cs="Times New Roman"/>
          <w:color w:val="000000"/>
          <w:shd w:val="clear" w:color="auto" w:fill="FFFFFF"/>
        </w:rPr>
        <w:t xml:space="preserve"> </w:t>
      </w:r>
      <w:r w:rsidR="005246CC">
        <w:rPr>
          <w:rFonts w:ascii="Times New Roman" w:hAnsi="Times New Roman" w:cs="Times New Roman"/>
          <w:color w:val="000000"/>
          <w:shd w:val="clear" w:color="auto" w:fill="FFFFFF"/>
        </w:rPr>
        <w:t xml:space="preserve">No mundo ocidental a gente </w:t>
      </w:r>
      <w:r w:rsidR="005246CC" w:rsidRPr="005246CC">
        <w:rPr>
          <w:rFonts w:ascii="Times New Roman" w:hAnsi="Times New Roman" w:cs="Times New Roman"/>
          <w:color w:val="000000"/>
          <w:shd w:val="clear" w:color="auto" w:fill="FFFFFF"/>
        </w:rPr>
        <w:t xml:space="preserve">tende a descrever o tempo horizontalmente (por exemplo, o futuro está à frente, o passado está atrás), enquanto os falantes de mandarim descrevem o tempo verticalmente (por exemplo, o futuro " para </w:t>
      </w:r>
      <w:r w:rsidR="005246CC">
        <w:rPr>
          <w:rFonts w:ascii="Times New Roman" w:hAnsi="Times New Roman" w:cs="Times New Roman"/>
          <w:color w:val="000000"/>
          <w:shd w:val="clear" w:color="auto" w:fill="FFFFFF"/>
        </w:rPr>
        <w:t>a</w:t>
      </w:r>
      <w:r w:rsidR="005246CC" w:rsidRPr="005246CC">
        <w:rPr>
          <w:rFonts w:ascii="Times New Roman" w:hAnsi="Times New Roman" w:cs="Times New Roman"/>
          <w:color w:val="000000"/>
          <w:shd w:val="clear" w:color="auto" w:fill="FFFFFF"/>
        </w:rPr>
        <w:t>baixo" e o passado "</w:t>
      </w:r>
      <w:r w:rsidR="005246CC">
        <w:rPr>
          <w:rFonts w:ascii="Times New Roman" w:hAnsi="Times New Roman" w:cs="Times New Roman"/>
          <w:color w:val="000000"/>
          <w:shd w:val="clear" w:color="auto" w:fill="FFFFFF"/>
        </w:rPr>
        <w:t>a</w:t>
      </w:r>
      <w:r w:rsidR="005246CC" w:rsidRPr="005246CC">
        <w:rPr>
          <w:rFonts w:ascii="Times New Roman" w:hAnsi="Times New Roman" w:cs="Times New Roman"/>
          <w:color w:val="000000"/>
          <w:shd w:val="clear" w:color="auto" w:fill="FFFFFF"/>
        </w:rPr>
        <w:t>cima").</w:t>
      </w:r>
      <w:r w:rsidR="005246CC">
        <w:rPr>
          <w:rFonts w:ascii="Times New Roman" w:hAnsi="Times New Roman" w:cs="Times New Roman"/>
          <w:color w:val="000000"/>
          <w:shd w:val="clear" w:color="auto" w:fill="FFFFFF"/>
        </w:rPr>
        <w:t xml:space="preserve"> Consequência: Os falantes de Mandarim tendem a olhar para o passado como algo que cai nas suas cabeças</w:t>
      </w:r>
      <w:r w:rsidR="000D1852">
        <w:rPr>
          <w:rFonts w:ascii="Times New Roman" w:hAnsi="Times New Roman" w:cs="Times New Roman"/>
          <w:color w:val="000000"/>
          <w:shd w:val="clear" w:color="auto" w:fill="FFFFFF"/>
        </w:rPr>
        <w:t xml:space="preserve"> (um </w:t>
      </w:r>
      <w:proofErr w:type="gramStart"/>
      <w:r w:rsidR="000D1852">
        <w:rPr>
          <w:rFonts w:ascii="Times New Roman" w:hAnsi="Times New Roman" w:cs="Times New Roman"/>
          <w:color w:val="000000"/>
          <w:shd w:val="clear" w:color="auto" w:fill="FFFFFF"/>
        </w:rPr>
        <w:t xml:space="preserve">peso) </w:t>
      </w:r>
      <w:r w:rsidR="005246CC">
        <w:rPr>
          <w:rFonts w:ascii="Times New Roman" w:hAnsi="Times New Roman" w:cs="Times New Roman"/>
          <w:color w:val="000000"/>
          <w:shd w:val="clear" w:color="auto" w:fill="FFFFFF"/>
        </w:rPr>
        <w:t xml:space="preserve"> e</w:t>
      </w:r>
      <w:proofErr w:type="gramEnd"/>
      <w:r w:rsidR="005246CC">
        <w:rPr>
          <w:rFonts w:ascii="Times New Roman" w:hAnsi="Times New Roman" w:cs="Times New Roman"/>
          <w:color w:val="000000"/>
          <w:shd w:val="clear" w:color="auto" w:fill="FFFFFF"/>
        </w:rPr>
        <w:t xml:space="preserve"> o futuro como algo que não depende deles.</w:t>
      </w:r>
      <w:r w:rsidR="000D1852">
        <w:rPr>
          <w:rFonts w:ascii="Times New Roman" w:hAnsi="Times New Roman" w:cs="Times New Roman"/>
          <w:color w:val="000000"/>
          <w:shd w:val="clear" w:color="auto" w:fill="FFFFFF"/>
        </w:rPr>
        <w:t xml:space="preserve"> Portanto por isso os orientais dão maior importância ao presente, que é o que é. </w:t>
      </w:r>
    </w:p>
    <w:p w14:paraId="025826FA" w14:textId="77777777" w:rsidR="005246CC" w:rsidRDefault="005246CC" w:rsidP="008B4E7D">
      <w:pPr>
        <w:spacing w:after="0" w:line="240" w:lineRule="auto"/>
        <w:jc w:val="both"/>
        <w:rPr>
          <w:rFonts w:ascii="Times New Roman" w:hAnsi="Times New Roman" w:cs="Times New Roman"/>
          <w:color w:val="000000"/>
          <w:shd w:val="clear" w:color="auto" w:fill="FFFFFF"/>
        </w:rPr>
      </w:pPr>
    </w:p>
    <w:p w14:paraId="3172C893" w14:textId="184080CF" w:rsidR="005246CC" w:rsidRDefault="005246CC" w:rsidP="008B4E7D">
      <w:p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2. </w:t>
      </w:r>
      <w:r w:rsidR="00115DD4" w:rsidRPr="00950CE2">
        <w:rPr>
          <w:rFonts w:ascii="Times New Roman" w:hAnsi="Times New Roman" w:cs="Times New Roman"/>
          <w:b/>
          <w:bCs/>
          <w:color w:val="000000"/>
          <w:shd w:val="clear" w:color="auto" w:fill="FFFFFF"/>
        </w:rPr>
        <w:t>*</w:t>
      </w:r>
      <w:r w:rsidRPr="00950CE2">
        <w:rPr>
          <w:rFonts w:ascii="Times New Roman" w:hAnsi="Times New Roman" w:cs="Times New Roman"/>
          <w:b/>
          <w:bCs/>
          <w:color w:val="000000"/>
          <w:shd w:val="clear" w:color="auto" w:fill="FFFFFF"/>
        </w:rPr>
        <w:t>* Significado da palavra saudade*</w:t>
      </w:r>
      <w:r w:rsidR="00115DD4" w:rsidRPr="00950CE2">
        <w:rPr>
          <w:rFonts w:ascii="Times New Roman" w:hAnsi="Times New Roman" w:cs="Times New Roman"/>
          <w:b/>
          <w:bCs/>
          <w:color w:val="000000"/>
          <w:shd w:val="clear" w:color="auto" w:fill="FFFFFF"/>
        </w:rPr>
        <w:t>*</w:t>
      </w:r>
      <w:r>
        <w:rPr>
          <w:rFonts w:ascii="Times New Roman" w:hAnsi="Times New Roman" w:cs="Times New Roman"/>
          <w:color w:val="000000"/>
          <w:shd w:val="clear" w:color="auto" w:fill="FFFFFF"/>
        </w:rPr>
        <w:t xml:space="preserve"> </w:t>
      </w:r>
      <w:r w:rsidRPr="005246CC">
        <w:rPr>
          <w:rFonts w:ascii="Times New Roman" w:hAnsi="Times New Roman" w:cs="Times New Roman"/>
          <w:color w:val="000000"/>
          <w:shd w:val="clear" w:color="auto" w:fill="FFFFFF"/>
        </w:rPr>
        <w:t xml:space="preserve">Muitas línguas não possuem um </w:t>
      </w:r>
      <w:r w:rsidR="00145CC7">
        <w:rPr>
          <w:rFonts w:ascii="Times New Roman" w:hAnsi="Times New Roman" w:cs="Times New Roman"/>
          <w:color w:val="000000"/>
          <w:shd w:val="clear" w:color="auto" w:fill="FFFFFF"/>
        </w:rPr>
        <w:t>nome</w:t>
      </w:r>
      <w:r w:rsidRPr="005246CC">
        <w:rPr>
          <w:rFonts w:ascii="Times New Roman" w:hAnsi="Times New Roman" w:cs="Times New Roman"/>
          <w:color w:val="000000"/>
          <w:shd w:val="clear" w:color="auto" w:fill="FFFFFF"/>
        </w:rPr>
        <w:t xml:space="preserve"> direto equivalente para a palavra portuguesa **"saudade"** (ou "saudades").</w:t>
      </w:r>
      <w:r w:rsidR="00115DD4">
        <w:rPr>
          <w:rFonts w:ascii="Times New Roman" w:hAnsi="Times New Roman" w:cs="Times New Roman"/>
          <w:color w:val="000000"/>
          <w:shd w:val="clear" w:color="auto" w:fill="FFFFFF"/>
        </w:rPr>
        <w:t xml:space="preserve"> Em português,</w:t>
      </w:r>
      <w:r w:rsidRPr="005246CC">
        <w:rPr>
          <w:rFonts w:ascii="Times New Roman" w:hAnsi="Times New Roman" w:cs="Times New Roman"/>
          <w:color w:val="000000"/>
          <w:shd w:val="clear" w:color="auto" w:fill="FFFFFF"/>
        </w:rPr>
        <w:t xml:space="preserve"> “Saudade” refere-se a um profundo estado emocional de nostalgia de algo ou alguém que está ausente ou perdido, que muitas vezes carrega uma sensação de melancolia ou agridoce. </w:t>
      </w:r>
      <w:r w:rsidR="00115DD4">
        <w:rPr>
          <w:rFonts w:ascii="Times New Roman" w:hAnsi="Times New Roman" w:cs="Times New Roman"/>
          <w:color w:val="000000"/>
          <w:shd w:val="clear" w:color="auto" w:fill="FFFFFF"/>
        </w:rPr>
        <w:t xml:space="preserve">Em outras línguas sem </w:t>
      </w:r>
      <w:proofErr w:type="gramStart"/>
      <w:r w:rsidR="00115DD4">
        <w:rPr>
          <w:rFonts w:ascii="Times New Roman" w:hAnsi="Times New Roman" w:cs="Times New Roman"/>
          <w:color w:val="000000"/>
          <w:shd w:val="clear" w:color="auto" w:fill="FFFFFF"/>
        </w:rPr>
        <w:t>“ saudade</w:t>
      </w:r>
      <w:proofErr w:type="gramEnd"/>
      <w:r w:rsidR="00115DD4">
        <w:rPr>
          <w:rFonts w:ascii="Times New Roman" w:hAnsi="Times New Roman" w:cs="Times New Roman"/>
          <w:color w:val="000000"/>
          <w:shd w:val="clear" w:color="auto" w:fill="FFFFFF"/>
        </w:rPr>
        <w:t>” melhor palavra equivalente não quer dizer exatamente o que saudade exprime. Por exemplo, o</w:t>
      </w:r>
      <w:r w:rsidR="00115DD4" w:rsidRPr="00115DD4">
        <w:rPr>
          <w:rFonts w:ascii="Times New Roman" w:hAnsi="Times New Roman" w:cs="Times New Roman"/>
          <w:color w:val="000000"/>
          <w:shd w:val="clear" w:color="auto" w:fill="FFFFFF"/>
        </w:rPr>
        <w:t xml:space="preserve"> russo usa "</w:t>
      </w:r>
      <w:proofErr w:type="spellStart"/>
      <w:r w:rsidR="00115DD4" w:rsidRPr="00115DD4">
        <w:rPr>
          <w:rFonts w:ascii="Times New Roman" w:hAnsi="Times New Roman" w:cs="Times New Roman"/>
          <w:color w:val="000000"/>
          <w:shd w:val="clear" w:color="auto" w:fill="FFFFFF"/>
        </w:rPr>
        <w:t>тоска</w:t>
      </w:r>
      <w:proofErr w:type="spellEnd"/>
      <w:r w:rsidR="00115DD4" w:rsidRPr="00115DD4">
        <w:rPr>
          <w:rFonts w:ascii="Times New Roman" w:hAnsi="Times New Roman" w:cs="Times New Roman"/>
          <w:color w:val="000000"/>
          <w:shd w:val="clear" w:color="auto" w:fill="FFFFFF"/>
        </w:rPr>
        <w:t>" (</w:t>
      </w:r>
      <w:proofErr w:type="spellStart"/>
      <w:r w:rsidR="00115DD4" w:rsidRPr="00115DD4">
        <w:rPr>
          <w:rFonts w:ascii="Times New Roman" w:hAnsi="Times New Roman" w:cs="Times New Roman"/>
          <w:color w:val="000000"/>
          <w:shd w:val="clear" w:color="auto" w:fill="FFFFFF"/>
        </w:rPr>
        <w:t>toska</w:t>
      </w:r>
      <w:proofErr w:type="spellEnd"/>
      <w:r w:rsidR="00115DD4" w:rsidRPr="00115DD4">
        <w:rPr>
          <w:rFonts w:ascii="Times New Roman" w:hAnsi="Times New Roman" w:cs="Times New Roman"/>
          <w:color w:val="000000"/>
          <w:shd w:val="clear" w:color="auto" w:fill="FFFFFF"/>
        </w:rPr>
        <w:t>), que pode se referir a uma profunda angústia ou anseio espiritual, mas não captura exatamente a mesma nostalgia calorosa e agridoce inerente à "saudade".</w:t>
      </w:r>
      <w:r w:rsidR="00115DD4">
        <w:rPr>
          <w:rFonts w:ascii="Times New Roman" w:hAnsi="Times New Roman" w:cs="Times New Roman"/>
          <w:color w:val="000000"/>
          <w:shd w:val="clear" w:color="auto" w:fill="FFFFFF"/>
        </w:rPr>
        <w:t xml:space="preserve"> Em </w:t>
      </w:r>
      <w:r w:rsidR="00115DD4" w:rsidRPr="00115DD4">
        <w:rPr>
          <w:rFonts w:ascii="Times New Roman" w:hAnsi="Times New Roman" w:cs="Times New Roman"/>
          <w:color w:val="000000"/>
          <w:shd w:val="clear" w:color="auto" w:fill="FFFFFF"/>
        </w:rPr>
        <w:t>Mandarim</w:t>
      </w:r>
      <w:r w:rsidR="00115DD4">
        <w:rPr>
          <w:rFonts w:ascii="Times New Roman" w:hAnsi="Times New Roman" w:cs="Times New Roman"/>
          <w:color w:val="000000"/>
          <w:shd w:val="clear" w:color="auto" w:fill="FFFFFF"/>
        </w:rPr>
        <w:t>, e</w:t>
      </w:r>
      <w:r w:rsidR="00115DD4" w:rsidRPr="00115DD4">
        <w:rPr>
          <w:rFonts w:ascii="Times New Roman" w:hAnsi="Times New Roman" w:cs="Times New Roman"/>
          <w:color w:val="000000"/>
          <w:shd w:val="clear" w:color="auto" w:fill="FFFFFF"/>
        </w:rPr>
        <w:t xml:space="preserve">mbora </w:t>
      </w:r>
      <w:r w:rsidR="00115DD4">
        <w:rPr>
          <w:rFonts w:ascii="Times New Roman" w:hAnsi="Times New Roman" w:cs="Times New Roman"/>
          <w:color w:val="000000"/>
          <w:shd w:val="clear" w:color="auto" w:fill="FFFFFF"/>
        </w:rPr>
        <w:t>haja</w:t>
      </w:r>
      <w:r w:rsidR="00115DD4" w:rsidRPr="00115DD4">
        <w:rPr>
          <w:rFonts w:ascii="Times New Roman" w:hAnsi="Times New Roman" w:cs="Times New Roman"/>
          <w:color w:val="000000"/>
          <w:shd w:val="clear" w:color="auto" w:fill="FFFFFF"/>
        </w:rPr>
        <w:t xml:space="preserve"> frases como "</w:t>
      </w:r>
      <w:proofErr w:type="spellStart"/>
      <w:r w:rsidR="00115DD4" w:rsidRPr="00115DD4">
        <w:rPr>
          <w:rFonts w:ascii="MS Gothic" w:eastAsia="MS Gothic" w:hAnsi="MS Gothic" w:cs="MS Gothic" w:hint="eastAsia"/>
          <w:color w:val="000000"/>
          <w:shd w:val="clear" w:color="auto" w:fill="FFFFFF"/>
        </w:rPr>
        <w:t>想念</w:t>
      </w:r>
      <w:proofErr w:type="spellEnd"/>
      <w:r w:rsidR="00115DD4" w:rsidRPr="00115DD4">
        <w:rPr>
          <w:rFonts w:ascii="Times New Roman" w:hAnsi="Times New Roman" w:cs="Times New Roman"/>
          <w:color w:val="000000"/>
          <w:shd w:val="clear" w:color="auto" w:fill="FFFFFF"/>
        </w:rPr>
        <w:t>" (</w:t>
      </w:r>
      <w:proofErr w:type="spellStart"/>
      <w:r w:rsidR="00115DD4" w:rsidRPr="00115DD4">
        <w:rPr>
          <w:rFonts w:ascii="Times New Roman" w:hAnsi="Times New Roman" w:cs="Times New Roman"/>
          <w:color w:val="000000"/>
          <w:shd w:val="clear" w:color="auto" w:fill="FFFFFF"/>
        </w:rPr>
        <w:t>xiǎngniàn</w:t>
      </w:r>
      <w:proofErr w:type="spellEnd"/>
      <w:r w:rsidR="00115DD4" w:rsidRPr="00115DD4">
        <w:rPr>
          <w:rFonts w:ascii="Times New Roman" w:hAnsi="Times New Roman" w:cs="Times New Roman"/>
          <w:color w:val="000000"/>
          <w:shd w:val="clear" w:color="auto" w:fill="FFFFFF"/>
        </w:rPr>
        <w:t>, sentir falta ou desejar alguém/alg</w:t>
      </w:r>
      <w:r w:rsidR="00115DD4">
        <w:rPr>
          <w:rFonts w:ascii="Times New Roman" w:hAnsi="Times New Roman" w:cs="Times New Roman"/>
          <w:color w:val="000000"/>
          <w:shd w:val="clear" w:color="auto" w:fill="FFFFFF"/>
        </w:rPr>
        <w:t>o</w:t>
      </w:r>
      <w:r w:rsidR="00115DD4" w:rsidRPr="00115DD4">
        <w:rPr>
          <w:rFonts w:ascii="Times New Roman" w:hAnsi="Times New Roman" w:cs="Times New Roman"/>
          <w:color w:val="000000"/>
          <w:shd w:val="clear" w:color="auto" w:fill="FFFFFF"/>
        </w:rPr>
        <w:t xml:space="preserve">), a complexidade emocional e a profundidade da "saudade" não são encapsuladas </w:t>
      </w:r>
      <w:r w:rsidR="00115DD4">
        <w:rPr>
          <w:rFonts w:ascii="Times New Roman" w:hAnsi="Times New Roman" w:cs="Times New Roman"/>
          <w:color w:val="000000"/>
          <w:shd w:val="clear" w:color="auto" w:fill="FFFFFF"/>
        </w:rPr>
        <w:t>nesse termo</w:t>
      </w:r>
      <w:r w:rsidR="00115DD4" w:rsidRPr="00115DD4">
        <w:rPr>
          <w:rFonts w:ascii="Times New Roman" w:hAnsi="Times New Roman" w:cs="Times New Roman"/>
          <w:color w:val="000000"/>
          <w:shd w:val="clear" w:color="auto" w:fill="FFFFFF"/>
        </w:rPr>
        <w:t>.</w:t>
      </w:r>
      <w:r w:rsidR="00115DD4">
        <w:rPr>
          <w:rFonts w:ascii="Times New Roman" w:hAnsi="Times New Roman" w:cs="Times New Roman"/>
          <w:color w:val="000000"/>
          <w:shd w:val="clear" w:color="auto" w:fill="FFFFFF"/>
        </w:rPr>
        <w:t xml:space="preserve"> </w:t>
      </w:r>
      <w:r w:rsidR="00145CC7">
        <w:rPr>
          <w:rFonts w:ascii="Times New Roman" w:hAnsi="Times New Roman" w:cs="Times New Roman"/>
          <w:color w:val="000000"/>
          <w:shd w:val="clear" w:color="auto" w:fill="FFFFFF"/>
        </w:rPr>
        <w:t>Consequência:</w:t>
      </w:r>
      <w:r w:rsidR="00145CC7">
        <w:rPr>
          <w:rFonts w:ascii="Times New Roman" w:hAnsi="Times New Roman" w:cs="Times New Roman"/>
          <w:color w:val="000000"/>
          <w:shd w:val="clear" w:color="auto" w:fill="FFFFFF"/>
        </w:rPr>
        <w:t xml:space="preserve"> </w:t>
      </w:r>
      <w:r w:rsidRPr="005246CC">
        <w:rPr>
          <w:rFonts w:ascii="Times New Roman" w:hAnsi="Times New Roman" w:cs="Times New Roman"/>
          <w:color w:val="000000"/>
          <w:shd w:val="clear" w:color="auto" w:fill="FFFFFF"/>
        </w:rPr>
        <w:t xml:space="preserve">Embora outras línguas possam expressar sentimentos semelhantes, </w:t>
      </w:r>
      <w:r w:rsidR="00115DD4">
        <w:rPr>
          <w:rFonts w:ascii="Times New Roman" w:hAnsi="Times New Roman" w:cs="Times New Roman"/>
          <w:color w:val="000000"/>
          <w:shd w:val="clear" w:color="auto" w:fill="FFFFFF"/>
        </w:rPr>
        <w:t xml:space="preserve">a falta do nome saudade </w:t>
      </w:r>
      <w:r w:rsidR="00145CC7">
        <w:rPr>
          <w:rFonts w:ascii="Times New Roman" w:hAnsi="Times New Roman" w:cs="Times New Roman"/>
          <w:color w:val="000000"/>
          <w:shd w:val="clear" w:color="auto" w:fill="FFFFFF"/>
        </w:rPr>
        <w:t xml:space="preserve">provoca um sentimento </w:t>
      </w:r>
      <w:r w:rsidR="00145CC7">
        <w:rPr>
          <w:rFonts w:ascii="Times New Roman" w:hAnsi="Times New Roman" w:cs="Times New Roman"/>
          <w:color w:val="000000"/>
          <w:shd w:val="clear" w:color="auto" w:fill="FFFFFF"/>
        </w:rPr>
        <w:t xml:space="preserve">diferente </w:t>
      </w:r>
      <w:r w:rsidR="00115DD4">
        <w:rPr>
          <w:rFonts w:ascii="Times New Roman" w:hAnsi="Times New Roman" w:cs="Times New Roman"/>
          <w:color w:val="000000"/>
          <w:shd w:val="clear" w:color="auto" w:fill="FFFFFF"/>
        </w:rPr>
        <w:t xml:space="preserve">por exemplo </w:t>
      </w:r>
      <w:r w:rsidR="00145CC7">
        <w:rPr>
          <w:rFonts w:ascii="Times New Roman" w:hAnsi="Times New Roman" w:cs="Times New Roman"/>
          <w:color w:val="000000"/>
          <w:shd w:val="clear" w:color="auto" w:fill="FFFFFF"/>
        </w:rPr>
        <w:t xml:space="preserve">em </w:t>
      </w:r>
      <w:r w:rsidR="00115DD4">
        <w:rPr>
          <w:rFonts w:ascii="Times New Roman" w:hAnsi="Times New Roman" w:cs="Times New Roman"/>
          <w:color w:val="000000"/>
          <w:shd w:val="clear" w:color="auto" w:fill="FFFFFF"/>
        </w:rPr>
        <w:t>uma namorada</w:t>
      </w:r>
      <w:r w:rsidR="00145CC7">
        <w:rPr>
          <w:rFonts w:ascii="Times New Roman" w:hAnsi="Times New Roman" w:cs="Times New Roman"/>
          <w:color w:val="000000"/>
          <w:shd w:val="clear" w:color="auto" w:fill="FFFFFF"/>
        </w:rPr>
        <w:t xml:space="preserve"> </w:t>
      </w:r>
      <w:r w:rsidR="00115DD4">
        <w:rPr>
          <w:rFonts w:ascii="Times New Roman" w:hAnsi="Times New Roman" w:cs="Times New Roman"/>
          <w:color w:val="000000"/>
          <w:shd w:val="clear" w:color="auto" w:fill="FFFFFF"/>
        </w:rPr>
        <w:t>falante de português afastada de seu amor quando comparada a uma namorada falante de chinês</w:t>
      </w:r>
      <w:r w:rsidR="00472C17">
        <w:rPr>
          <w:rFonts w:ascii="Times New Roman" w:hAnsi="Times New Roman" w:cs="Times New Roman"/>
          <w:color w:val="000000"/>
          <w:shd w:val="clear" w:color="auto" w:fill="FFFFFF"/>
        </w:rPr>
        <w:t xml:space="preserve"> que não encontra o seu amor ao seu lado</w:t>
      </w:r>
      <w:r w:rsidR="00115DD4">
        <w:rPr>
          <w:rFonts w:ascii="Times New Roman" w:hAnsi="Times New Roman" w:cs="Times New Roman"/>
          <w:color w:val="000000"/>
          <w:shd w:val="clear" w:color="auto" w:fill="FFFFFF"/>
        </w:rPr>
        <w:t>.</w:t>
      </w:r>
    </w:p>
    <w:p w14:paraId="576DBF32" w14:textId="25E5020D" w:rsidR="00115DD4" w:rsidRDefault="00115DD4" w:rsidP="008B4E7D">
      <w:pPr>
        <w:spacing w:after="0" w:line="240" w:lineRule="auto"/>
        <w:jc w:val="both"/>
        <w:rPr>
          <w:rFonts w:ascii="Times New Roman" w:hAnsi="Times New Roman" w:cs="Times New Roman"/>
          <w:color w:val="000000"/>
          <w:shd w:val="clear" w:color="auto" w:fill="FFFFFF"/>
        </w:rPr>
      </w:pPr>
    </w:p>
    <w:p w14:paraId="44E0ED8F" w14:textId="0D436867" w:rsidR="00251F5F" w:rsidRDefault="00115DD4" w:rsidP="008B4E7D">
      <w:p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3</w:t>
      </w:r>
      <w:r w:rsidR="00251F5F">
        <w:rPr>
          <w:rFonts w:ascii="Times New Roman" w:hAnsi="Times New Roman" w:cs="Times New Roman"/>
          <w:color w:val="000000"/>
          <w:shd w:val="clear" w:color="auto" w:fill="FFFFFF"/>
        </w:rPr>
        <w:t xml:space="preserve">. </w:t>
      </w:r>
      <w:r w:rsidR="00251F5F" w:rsidRPr="00950CE2">
        <w:rPr>
          <w:rFonts w:ascii="Times New Roman" w:hAnsi="Times New Roman" w:cs="Times New Roman"/>
          <w:b/>
          <w:bCs/>
          <w:color w:val="000000"/>
          <w:shd w:val="clear" w:color="auto" w:fill="FFFFFF"/>
        </w:rPr>
        <w:t>**</w:t>
      </w:r>
      <w:r w:rsidR="008B4E7D">
        <w:rPr>
          <w:rFonts w:ascii="Times New Roman" w:hAnsi="Times New Roman" w:cs="Times New Roman"/>
          <w:b/>
          <w:bCs/>
          <w:color w:val="000000"/>
          <w:shd w:val="clear" w:color="auto" w:fill="FFFFFF"/>
        </w:rPr>
        <w:t>C</w:t>
      </w:r>
      <w:r w:rsidR="00251F5F" w:rsidRPr="00950CE2">
        <w:rPr>
          <w:rFonts w:ascii="Times New Roman" w:hAnsi="Times New Roman" w:cs="Times New Roman"/>
          <w:b/>
          <w:bCs/>
          <w:color w:val="000000"/>
          <w:shd w:val="clear" w:color="auto" w:fill="FFFFFF"/>
        </w:rPr>
        <w:t xml:space="preserve">onceituação de </w:t>
      </w:r>
      <w:r w:rsidR="00251F5F" w:rsidRPr="00950CE2">
        <w:rPr>
          <w:rFonts w:ascii="Times New Roman" w:hAnsi="Times New Roman" w:cs="Times New Roman"/>
          <w:b/>
          <w:bCs/>
          <w:color w:val="000000"/>
          <w:shd w:val="clear" w:color="auto" w:fill="FFFFFF"/>
        </w:rPr>
        <w:t>forma vs. mat</w:t>
      </w:r>
      <w:r w:rsidR="00251F5F" w:rsidRPr="00950CE2">
        <w:rPr>
          <w:rFonts w:ascii="Times New Roman" w:hAnsi="Times New Roman" w:cs="Times New Roman"/>
          <w:b/>
          <w:bCs/>
          <w:color w:val="000000"/>
          <w:shd w:val="clear" w:color="auto" w:fill="FFFFFF"/>
        </w:rPr>
        <w:t>é</w:t>
      </w:r>
      <w:r w:rsidR="00251F5F" w:rsidRPr="00950CE2">
        <w:rPr>
          <w:rFonts w:ascii="Times New Roman" w:hAnsi="Times New Roman" w:cs="Times New Roman"/>
          <w:b/>
          <w:bCs/>
          <w:color w:val="000000"/>
          <w:shd w:val="clear" w:color="auto" w:fill="FFFFFF"/>
        </w:rPr>
        <w:t>ria**:</w:t>
      </w:r>
      <w:r w:rsidR="00251F5F" w:rsidRPr="00251F5F">
        <w:rPr>
          <w:rFonts w:ascii="Times New Roman" w:hAnsi="Times New Roman" w:cs="Times New Roman"/>
          <w:color w:val="000000"/>
          <w:shd w:val="clear" w:color="auto" w:fill="FFFFFF"/>
        </w:rPr>
        <w:t xml:space="preserve"> Em maia </w:t>
      </w:r>
      <w:proofErr w:type="spellStart"/>
      <w:r w:rsidR="00251F5F" w:rsidRPr="00251F5F">
        <w:rPr>
          <w:rFonts w:ascii="Times New Roman" w:hAnsi="Times New Roman" w:cs="Times New Roman"/>
          <w:color w:val="000000"/>
          <w:shd w:val="clear" w:color="auto" w:fill="FFFFFF"/>
        </w:rPr>
        <w:t>iucateca</w:t>
      </w:r>
      <w:proofErr w:type="spellEnd"/>
      <w:r w:rsidR="00251F5F" w:rsidRPr="00251F5F">
        <w:rPr>
          <w:rFonts w:ascii="Times New Roman" w:hAnsi="Times New Roman" w:cs="Times New Roman"/>
          <w:color w:val="000000"/>
          <w:shd w:val="clear" w:color="auto" w:fill="FFFFFF"/>
        </w:rPr>
        <w:t xml:space="preserve">, </w:t>
      </w:r>
      <w:r w:rsidR="00251F5F">
        <w:rPr>
          <w:rFonts w:ascii="Times New Roman" w:hAnsi="Times New Roman" w:cs="Times New Roman"/>
          <w:color w:val="000000"/>
          <w:shd w:val="clear" w:color="auto" w:fill="FFFFFF"/>
        </w:rPr>
        <w:t xml:space="preserve">língua falada no México, </w:t>
      </w:r>
      <w:r w:rsidR="00251F5F" w:rsidRPr="00251F5F">
        <w:rPr>
          <w:rFonts w:ascii="Times New Roman" w:hAnsi="Times New Roman" w:cs="Times New Roman"/>
          <w:color w:val="000000"/>
          <w:shd w:val="clear" w:color="auto" w:fill="FFFFFF"/>
        </w:rPr>
        <w:t xml:space="preserve">os substantivos são categorizados com base na composição do material em vez da forma. </w:t>
      </w:r>
      <w:r w:rsidR="00251F5F">
        <w:rPr>
          <w:rFonts w:ascii="Times New Roman" w:hAnsi="Times New Roman" w:cs="Times New Roman"/>
          <w:color w:val="000000"/>
          <w:shd w:val="clear" w:color="auto" w:fill="FFFFFF"/>
        </w:rPr>
        <w:t>Por exemplo, ‘</w:t>
      </w:r>
      <w:proofErr w:type="spellStart"/>
      <w:r w:rsidR="00251F5F" w:rsidRPr="00251F5F">
        <w:rPr>
          <w:rFonts w:ascii="Times New Roman" w:hAnsi="Times New Roman" w:cs="Times New Roman"/>
          <w:color w:val="000000"/>
          <w:shd w:val="clear" w:color="auto" w:fill="FFFFFF"/>
        </w:rPr>
        <w:t>tak</w:t>
      </w:r>
      <w:proofErr w:type="spellEnd"/>
      <w:r w:rsidR="00251F5F" w:rsidRPr="00251F5F">
        <w:rPr>
          <w:rFonts w:ascii="Times New Roman" w:hAnsi="Times New Roman" w:cs="Times New Roman"/>
          <w:color w:val="000000"/>
          <w:shd w:val="clear" w:color="auto" w:fill="FFFFFF"/>
        </w:rPr>
        <w:t>’, significa ‘aderir/</w:t>
      </w:r>
      <w:r w:rsidR="00E01A47">
        <w:rPr>
          <w:rFonts w:ascii="Times New Roman" w:hAnsi="Times New Roman" w:cs="Times New Roman"/>
          <w:color w:val="000000"/>
          <w:shd w:val="clear" w:color="auto" w:fill="FFFFFF"/>
        </w:rPr>
        <w:t>grudar</w:t>
      </w:r>
      <w:r w:rsidR="00251F5F">
        <w:rPr>
          <w:rFonts w:ascii="Times New Roman" w:hAnsi="Times New Roman" w:cs="Times New Roman"/>
          <w:color w:val="000000"/>
          <w:shd w:val="clear" w:color="auto" w:fill="FFFFFF"/>
        </w:rPr>
        <w:t>/</w:t>
      </w:r>
      <w:r w:rsidR="00251F5F" w:rsidRPr="00251F5F">
        <w:rPr>
          <w:rFonts w:ascii="Times New Roman" w:hAnsi="Times New Roman" w:cs="Times New Roman"/>
          <w:color w:val="000000"/>
          <w:shd w:val="clear" w:color="auto" w:fill="FFFFFF"/>
        </w:rPr>
        <w:t>adesão</w:t>
      </w:r>
      <w:r w:rsidR="00251F5F">
        <w:rPr>
          <w:rFonts w:ascii="Times New Roman" w:hAnsi="Times New Roman" w:cs="Times New Roman"/>
          <w:color w:val="000000"/>
          <w:shd w:val="clear" w:color="auto" w:fill="FFFFFF"/>
        </w:rPr>
        <w:t xml:space="preserve">’. Assim tudo o que é </w:t>
      </w:r>
      <w:r w:rsidR="009300CC">
        <w:rPr>
          <w:rFonts w:ascii="Times New Roman" w:hAnsi="Times New Roman" w:cs="Times New Roman"/>
          <w:color w:val="000000"/>
          <w:shd w:val="clear" w:color="auto" w:fill="FFFFFF"/>
        </w:rPr>
        <w:t xml:space="preserve">sujo e </w:t>
      </w:r>
      <w:r w:rsidR="00251F5F">
        <w:rPr>
          <w:rFonts w:ascii="Times New Roman" w:hAnsi="Times New Roman" w:cs="Times New Roman"/>
          <w:color w:val="000000"/>
          <w:shd w:val="clear" w:color="auto" w:fill="FFFFFF"/>
        </w:rPr>
        <w:t xml:space="preserve">pegajoso se torna </w:t>
      </w:r>
      <w:proofErr w:type="spellStart"/>
      <w:r w:rsidR="00251F5F">
        <w:rPr>
          <w:rFonts w:ascii="Times New Roman" w:hAnsi="Times New Roman" w:cs="Times New Roman"/>
          <w:color w:val="000000"/>
          <w:shd w:val="clear" w:color="auto" w:fill="FFFFFF"/>
        </w:rPr>
        <w:t>tak</w:t>
      </w:r>
      <w:proofErr w:type="spellEnd"/>
      <w:r w:rsidR="00251F5F">
        <w:rPr>
          <w:rFonts w:ascii="Times New Roman" w:hAnsi="Times New Roman" w:cs="Times New Roman"/>
          <w:color w:val="000000"/>
          <w:shd w:val="clear" w:color="auto" w:fill="FFFFFF"/>
        </w:rPr>
        <w:t>, não importa se é um copo, um garfo,</w:t>
      </w:r>
      <w:r w:rsidR="009300CC">
        <w:rPr>
          <w:rFonts w:ascii="Times New Roman" w:hAnsi="Times New Roman" w:cs="Times New Roman"/>
          <w:color w:val="000000"/>
          <w:shd w:val="clear" w:color="auto" w:fill="FFFFFF"/>
        </w:rPr>
        <w:t xml:space="preserve"> </w:t>
      </w:r>
      <w:r w:rsidR="00472C17">
        <w:rPr>
          <w:rFonts w:ascii="Times New Roman" w:hAnsi="Times New Roman" w:cs="Times New Roman"/>
          <w:color w:val="000000"/>
          <w:shd w:val="clear" w:color="auto" w:fill="FFFFFF"/>
        </w:rPr>
        <w:t xml:space="preserve">uma bacia, a mão de alguém, </w:t>
      </w:r>
      <w:r w:rsidR="009300CC">
        <w:rPr>
          <w:rFonts w:ascii="Times New Roman" w:hAnsi="Times New Roman" w:cs="Times New Roman"/>
          <w:color w:val="000000"/>
          <w:shd w:val="clear" w:color="auto" w:fill="FFFFFF"/>
        </w:rPr>
        <w:t>a babosa,</w:t>
      </w:r>
      <w:r w:rsidR="00251F5F">
        <w:rPr>
          <w:rFonts w:ascii="Times New Roman" w:hAnsi="Times New Roman" w:cs="Times New Roman"/>
          <w:color w:val="000000"/>
          <w:shd w:val="clear" w:color="auto" w:fill="FFFFFF"/>
        </w:rPr>
        <w:t xml:space="preserve"> a fralda suja de um bebê. Ou seja</w:t>
      </w:r>
      <w:r w:rsidR="009300CC">
        <w:rPr>
          <w:rFonts w:ascii="Times New Roman" w:hAnsi="Times New Roman" w:cs="Times New Roman"/>
          <w:color w:val="000000"/>
          <w:shd w:val="clear" w:color="auto" w:fill="FFFFFF"/>
        </w:rPr>
        <w:t>,</w:t>
      </w:r>
      <w:r w:rsidR="00251F5F">
        <w:rPr>
          <w:rFonts w:ascii="Times New Roman" w:hAnsi="Times New Roman" w:cs="Times New Roman"/>
          <w:color w:val="000000"/>
          <w:shd w:val="clear" w:color="auto" w:fill="FFFFFF"/>
        </w:rPr>
        <w:t xml:space="preserve"> uma propriedade que seria adjetiva, passa a ser nominal. </w:t>
      </w:r>
      <w:r w:rsidR="009300CC">
        <w:rPr>
          <w:rFonts w:ascii="Times New Roman" w:hAnsi="Times New Roman" w:cs="Times New Roman"/>
          <w:color w:val="000000"/>
          <w:shd w:val="clear" w:color="auto" w:fill="FFFFFF"/>
        </w:rPr>
        <w:t>Consequência: Os falantes de m</w:t>
      </w:r>
      <w:r w:rsidR="009300CC" w:rsidRPr="00251F5F">
        <w:rPr>
          <w:rFonts w:ascii="Times New Roman" w:hAnsi="Times New Roman" w:cs="Times New Roman"/>
          <w:color w:val="000000"/>
          <w:shd w:val="clear" w:color="auto" w:fill="FFFFFF"/>
        </w:rPr>
        <w:t xml:space="preserve">aia </w:t>
      </w:r>
      <w:proofErr w:type="spellStart"/>
      <w:r w:rsidR="009300CC" w:rsidRPr="00251F5F">
        <w:rPr>
          <w:rFonts w:ascii="Times New Roman" w:hAnsi="Times New Roman" w:cs="Times New Roman"/>
          <w:color w:val="000000"/>
          <w:shd w:val="clear" w:color="auto" w:fill="FFFFFF"/>
        </w:rPr>
        <w:t>iucateca</w:t>
      </w:r>
      <w:proofErr w:type="spellEnd"/>
      <w:r w:rsidR="009300CC">
        <w:rPr>
          <w:rFonts w:ascii="Times New Roman" w:hAnsi="Times New Roman" w:cs="Times New Roman"/>
          <w:color w:val="000000"/>
          <w:shd w:val="clear" w:color="auto" w:fill="FFFFFF"/>
        </w:rPr>
        <w:t xml:space="preserve"> </w:t>
      </w:r>
      <w:r w:rsidR="009300CC">
        <w:rPr>
          <w:rFonts w:ascii="Times New Roman" w:hAnsi="Times New Roman" w:cs="Times New Roman"/>
          <w:color w:val="000000"/>
          <w:shd w:val="clear" w:color="auto" w:fill="FFFFFF"/>
        </w:rPr>
        <w:t xml:space="preserve">só </w:t>
      </w:r>
      <w:r w:rsidR="009300CC">
        <w:rPr>
          <w:rFonts w:ascii="Times New Roman" w:hAnsi="Times New Roman" w:cs="Times New Roman"/>
          <w:color w:val="000000"/>
          <w:shd w:val="clear" w:color="auto" w:fill="FFFFFF"/>
        </w:rPr>
        <w:t xml:space="preserve">estão preocupados com a função dos objetos, </w:t>
      </w:r>
      <w:proofErr w:type="spellStart"/>
      <w:r w:rsidR="009300CC">
        <w:rPr>
          <w:rFonts w:ascii="Times New Roman" w:hAnsi="Times New Roman" w:cs="Times New Roman"/>
          <w:color w:val="000000"/>
          <w:shd w:val="clear" w:color="auto" w:fill="FFFFFF"/>
        </w:rPr>
        <w:t>por</w:t>
      </w:r>
      <w:proofErr w:type="spellEnd"/>
      <w:r w:rsidR="009300CC">
        <w:rPr>
          <w:rFonts w:ascii="Times New Roman" w:hAnsi="Times New Roman" w:cs="Times New Roman"/>
          <w:color w:val="000000"/>
          <w:shd w:val="clear" w:color="auto" w:fill="FFFFFF"/>
        </w:rPr>
        <w:t xml:space="preserve"> exemplo alguma coisa precisa ser lavada ou jogada fora não importa o quê. Os objetos passam a ter uma importância funcional. Um prato bonito ou feio será classificado como pegajoso ou limpo. Isso é que é importante, de tal forma que outros atributos como forma, beleza, preço não são levados em consideração. Pega o </w:t>
      </w:r>
      <w:proofErr w:type="spellStart"/>
      <w:r w:rsidR="009300CC">
        <w:rPr>
          <w:rFonts w:ascii="Times New Roman" w:hAnsi="Times New Roman" w:cs="Times New Roman"/>
          <w:color w:val="000000"/>
          <w:shd w:val="clear" w:color="auto" w:fill="FFFFFF"/>
        </w:rPr>
        <w:t>tak</w:t>
      </w:r>
      <w:proofErr w:type="spellEnd"/>
      <w:r w:rsidR="009300CC">
        <w:rPr>
          <w:rFonts w:ascii="Times New Roman" w:hAnsi="Times New Roman" w:cs="Times New Roman"/>
          <w:color w:val="000000"/>
          <w:shd w:val="clear" w:color="auto" w:fill="FFFFFF"/>
        </w:rPr>
        <w:t xml:space="preserve"> lá pra mim. Mas a que estou me referindo? A uma coisa pegajosa. Se houver duas coisas </w:t>
      </w:r>
      <w:proofErr w:type="spellStart"/>
      <w:r w:rsidR="009300CC">
        <w:rPr>
          <w:rFonts w:ascii="Times New Roman" w:hAnsi="Times New Roman" w:cs="Times New Roman"/>
          <w:color w:val="000000"/>
          <w:shd w:val="clear" w:color="auto" w:fill="FFFFFF"/>
        </w:rPr>
        <w:t>tak</w:t>
      </w:r>
      <w:proofErr w:type="spellEnd"/>
      <w:r w:rsidR="009300CC">
        <w:rPr>
          <w:rFonts w:ascii="Times New Roman" w:hAnsi="Times New Roman" w:cs="Times New Roman"/>
          <w:color w:val="000000"/>
          <w:shd w:val="clear" w:color="auto" w:fill="FFFFFF"/>
        </w:rPr>
        <w:t xml:space="preserve">, uma </w:t>
      </w:r>
      <w:r w:rsidR="009300CC">
        <w:rPr>
          <w:rFonts w:ascii="Times New Roman" w:hAnsi="Times New Roman" w:cs="Times New Roman"/>
          <w:color w:val="000000"/>
          <w:shd w:val="clear" w:color="auto" w:fill="FFFFFF"/>
        </w:rPr>
        <w:t xml:space="preserve">colher </w:t>
      </w:r>
      <w:r w:rsidR="009300CC">
        <w:rPr>
          <w:rFonts w:ascii="Times New Roman" w:hAnsi="Times New Roman" w:cs="Times New Roman"/>
          <w:color w:val="000000"/>
          <w:shd w:val="clear" w:color="auto" w:fill="FFFFFF"/>
        </w:rPr>
        <w:t xml:space="preserve">em cima de uma blusa, eu poderia dizer, pega o </w:t>
      </w:r>
      <w:proofErr w:type="spellStart"/>
      <w:r w:rsidR="009300CC">
        <w:rPr>
          <w:rFonts w:ascii="Times New Roman" w:hAnsi="Times New Roman" w:cs="Times New Roman"/>
          <w:color w:val="000000"/>
          <w:shd w:val="clear" w:color="auto" w:fill="FFFFFF"/>
        </w:rPr>
        <w:t>tak</w:t>
      </w:r>
      <w:proofErr w:type="spellEnd"/>
      <w:r w:rsidR="009300CC">
        <w:rPr>
          <w:rFonts w:ascii="Times New Roman" w:hAnsi="Times New Roman" w:cs="Times New Roman"/>
          <w:color w:val="000000"/>
          <w:shd w:val="clear" w:color="auto" w:fill="FFFFFF"/>
        </w:rPr>
        <w:t xml:space="preserve"> de cima </w:t>
      </w:r>
      <w:r w:rsidR="00E01A47">
        <w:rPr>
          <w:rFonts w:ascii="Times New Roman" w:hAnsi="Times New Roman" w:cs="Times New Roman"/>
          <w:color w:val="000000"/>
          <w:shd w:val="clear" w:color="auto" w:fill="FFFFFF"/>
        </w:rPr>
        <w:t xml:space="preserve">querendo dizer a colher. </w:t>
      </w:r>
    </w:p>
    <w:p w14:paraId="6918F096" w14:textId="77777777" w:rsidR="00E01A47" w:rsidRDefault="00E01A47" w:rsidP="008B4E7D">
      <w:pPr>
        <w:spacing w:after="0" w:line="240" w:lineRule="auto"/>
        <w:jc w:val="both"/>
        <w:rPr>
          <w:rFonts w:ascii="Times New Roman" w:hAnsi="Times New Roman" w:cs="Times New Roman"/>
          <w:color w:val="000000"/>
          <w:shd w:val="clear" w:color="auto" w:fill="FFFFFF"/>
        </w:rPr>
      </w:pPr>
    </w:p>
    <w:p w14:paraId="36F15719" w14:textId="6B8544C2" w:rsidR="00E01A47" w:rsidRDefault="00E01A47" w:rsidP="008B4E7D">
      <w:p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4. </w:t>
      </w:r>
      <w:r w:rsidRPr="00950CE2">
        <w:rPr>
          <w:rFonts w:ascii="Times New Roman" w:hAnsi="Times New Roman" w:cs="Times New Roman"/>
          <w:b/>
          <w:bCs/>
          <w:color w:val="000000"/>
          <w:shd w:val="clear" w:color="auto" w:fill="FFFFFF"/>
        </w:rPr>
        <w:t>**D</w:t>
      </w:r>
      <w:r w:rsidRPr="00950CE2">
        <w:rPr>
          <w:rFonts w:ascii="Times New Roman" w:hAnsi="Times New Roman" w:cs="Times New Roman"/>
          <w:b/>
          <w:bCs/>
          <w:color w:val="000000"/>
          <w:shd w:val="clear" w:color="auto" w:fill="FFFFFF"/>
        </w:rPr>
        <w:t>escrições de objetos</w:t>
      </w:r>
      <w:r w:rsidRPr="00950CE2">
        <w:rPr>
          <w:rFonts w:ascii="Times New Roman" w:hAnsi="Times New Roman" w:cs="Times New Roman"/>
          <w:b/>
          <w:bCs/>
          <w:color w:val="000000"/>
          <w:shd w:val="clear" w:color="auto" w:fill="FFFFFF"/>
        </w:rPr>
        <w:t xml:space="preserve"> segundo o</w:t>
      </w:r>
      <w:r w:rsidRPr="00950CE2">
        <w:rPr>
          <w:rFonts w:ascii="Times New Roman" w:hAnsi="Times New Roman" w:cs="Times New Roman"/>
          <w:b/>
          <w:bCs/>
          <w:color w:val="000000"/>
          <w:shd w:val="clear" w:color="auto" w:fill="FFFFFF"/>
        </w:rPr>
        <w:t xml:space="preserve"> gênero</w:t>
      </w:r>
      <w:r w:rsidR="00950CE2">
        <w:rPr>
          <w:rFonts w:ascii="Times New Roman" w:hAnsi="Times New Roman" w:cs="Times New Roman"/>
          <w:b/>
          <w:bCs/>
          <w:color w:val="000000"/>
          <w:shd w:val="clear" w:color="auto" w:fill="FFFFFF"/>
        </w:rPr>
        <w:t>.</w:t>
      </w:r>
      <w:r w:rsidRPr="00E01A47">
        <w:rPr>
          <w:rFonts w:ascii="Times New Roman" w:hAnsi="Times New Roman" w:cs="Times New Roman"/>
          <w:color w:val="000000"/>
          <w:shd w:val="clear" w:color="auto" w:fill="FFFFFF"/>
        </w:rPr>
        <w:t xml:space="preserve"> Línguas com gênero gramatical, como espanhol</w:t>
      </w:r>
      <w:r>
        <w:rPr>
          <w:rFonts w:ascii="Times New Roman" w:hAnsi="Times New Roman" w:cs="Times New Roman"/>
          <w:color w:val="000000"/>
          <w:shd w:val="clear" w:color="auto" w:fill="FFFFFF"/>
        </w:rPr>
        <w:t xml:space="preserve">, português </w:t>
      </w:r>
      <w:r w:rsidRPr="00E01A47">
        <w:rPr>
          <w:rFonts w:ascii="Times New Roman" w:hAnsi="Times New Roman" w:cs="Times New Roman"/>
          <w:color w:val="000000"/>
          <w:shd w:val="clear" w:color="auto" w:fill="FFFFFF"/>
        </w:rPr>
        <w:t>ou alemão, frequentemente levam os falantes a atribuir características de gênero a objetos inanimados. Por exemplo, falantes de espanhol descrevem pontes (</w:t>
      </w:r>
      <w:r>
        <w:rPr>
          <w:rFonts w:ascii="Times New Roman" w:hAnsi="Times New Roman" w:cs="Times New Roman"/>
          <w:color w:val="000000"/>
          <w:shd w:val="clear" w:color="auto" w:fill="FFFFFF"/>
        </w:rPr>
        <w:t xml:space="preserve">nome </w:t>
      </w:r>
      <w:r w:rsidRPr="00E01A47">
        <w:rPr>
          <w:rFonts w:ascii="Times New Roman" w:hAnsi="Times New Roman" w:cs="Times New Roman"/>
          <w:color w:val="000000"/>
          <w:shd w:val="clear" w:color="auto" w:fill="FFFFFF"/>
        </w:rPr>
        <w:t>masculino em espanhol) como fortes,</w:t>
      </w:r>
      <w:r>
        <w:rPr>
          <w:rFonts w:ascii="Times New Roman" w:hAnsi="Times New Roman" w:cs="Times New Roman"/>
          <w:color w:val="000000"/>
          <w:shd w:val="clear" w:color="auto" w:fill="FFFFFF"/>
        </w:rPr>
        <w:t xml:space="preserve"> longas e práticas</w:t>
      </w:r>
      <w:r w:rsidRPr="00E01A47">
        <w:rPr>
          <w:rFonts w:ascii="Times New Roman" w:hAnsi="Times New Roman" w:cs="Times New Roman"/>
          <w:color w:val="000000"/>
          <w:shd w:val="clear" w:color="auto" w:fill="FFFFFF"/>
        </w:rPr>
        <w:t xml:space="preserve"> enquanto falantes de alemão (onde pontes são femininas) as descrevem como bonitas</w:t>
      </w:r>
      <w:r>
        <w:rPr>
          <w:rFonts w:ascii="Times New Roman" w:hAnsi="Times New Roman" w:cs="Times New Roman"/>
          <w:color w:val="000000"/>
          <w:shd w:val="clear" w:color="auto" w:fill="FFFFFF"/>
        </w:rPr>
        <w:t xml:space="preserve">, elegantes, conectivas. Consequência: objetos passam a ter um significado diferente dependendo do gênero que eles assumem na língua. Portanto alguém veria mais as palavras pontes citadas em sentenças sobre guerra, em </w:t>
      </w:r>
      <w:r w:rsidR="001343CE">
        <w:rPr>
          <w:rFonts w:ascii="Times New Roman" w:hAnsi="Times New Roman" w:cs="Times New Roman"/>
          <w:color w:val="000000"/>
          <w:shd w:val="clear" w:color="auto" w:fill="FFFFFF"/>
        </w:rPr>
        <w:t>espanhol do que em espanhol.</w:t>
      </w:r>
    </w:p>
    <w:p w14:paraId="287AD8BF" w14:textId="77777777" w:rsidR="001343CE" w:rsidRDefault="001343CE" w:rsidP="008B4E7D">
      <w:pPr>
        <w:spacing w:after="0" w:line="240" w:lineRule="auto"/>
        <w:jc w:val="both"/>
        <w:rPr>
          <w:rFonts w:ascii="Times New Roman" w:hAnsi="Times New Roman" w:cs="Times New Roman"/>
          <w:color w:val="000000"/>
          <w:shd w:val="clear" w:color="auto" w:fill="FFFFFF"/>
        </w:rPr>
      </w:pPr>
    </w:p>
    <w:p w14:paraId="60344EE7" w14:textId="77777777" w:rsidR="008B4E7D" w:rsidRDefault="001343CE" w:rsidP="008B4E7D">
      <w:p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5. </w:t>
      </w:r>
      <w:r w:rsidR="001F7C53">
        <w:rPr>
          <w:rFonts w:ascii="Times New Roman" w:hAnsi="Times New Roman" w:cs="Times New Roman"/>
          <w:color w:val="000000"/>
          <w:shd w:val="clear" w:color="auto" w:fill="FFFFFF"/>
        </w:rPr>
        <w:t xml:space="preserve">**Pronome dual” No árabe, assim como em muitas outras línguas, há a presença do pronome dual obrigatório quando nos referimos a </w:t>
      </w:r>
      <w:proofErr w:type="gramStart"/>
      <w:r w:rsidR="001F7C53">
        <w:rPr>
          <w:rFonts w:ascii="Times New Roman" w:hAnsi="Times New Roman" w:cs="Times New Roman"/>
          <w:color w:val="000000"/>
          <w:shd w:val="clear" w:color="auto" w:fill="FFFFFF"/>
        </w:rPr>
        <w:t>duas pessoas</w:t>
      </w:r>
      <w:r w:rsidR="00143B10">
        <w:rPr>
          <w:rFonts w:ascii="Times New Roman" w:hAnsi="Times New Roman" w:cs="Times New Roman"/>
          <w:color w:val="000000"/>
          <w:shd w:val="clear" w:color="auto" w:fill="FFFFFF"/>
        </w:rPr>
        <w:t xml:space="preserve"> </w:t>
      </w:r>
      <w:r w:rsidR="00143B10">
        <w:rPr>
          <w:rFonts w:ascii="Times New Roman" w:hAnsi="Times New Roman" w:cs="Times New Roman"/>
          <w:color w:val="000000"/>
          <w:shd w:val="clear" w:color="auto" w:fill="FFFFFF"/>
        </w:rPr>
        <w:t>Por</w:t>
      </w:r>
      <w:proofErr w:type="gramEnd"/>
      <w:r w:rsidR="00143B10">
        <w:rPr>
          <w:rFonts w:ascii="Times New Roman" w:hAnsi="Times New Roman" w:cs="Times New Roman"/>
          <w:color w:val="000000"/>
          <w:shd w:val="clear" w:color="auto" w:fill="FFFFFF"/>
        </w:rPr>
        <w:t xml:space="preserve"> exemplo:</w:t>
      </w:r>
      <w:r w:rsidR="00143B10">
        <w:rPr>
          <w:rFonts w:ascii="Times New Roman" w:hAnsi="Times New Roman" w:cs="Times New Roman"/>
          <w:color w:val="000000"/>
          <w:shd w:val="clear" w:color="auto" w:fill="FFFFFF"/>
        </w:rPr>
        <w:t xml:space="preserve"> há a inserção no sistema pronominal -eu, tu ele, nós, vós, eles, dual</w:t>
      </w:r>
      <w:r w:rsidR="001F7C53">
        <w:rPr>
          <w:rFonts w:ascii="Times New Roman" w:hAnsi="Times New Roman" w:cs="Times New Roman"/>
          <w:color w:val="000000"/>
          <w:shd w:val="clear" w:color="auto" w:fill="FFFFFF"/>
        </w:rPr>
        <w:t xml:space="preserve">. </w:t>
      </w:r>
      <w:r w:rsidR="00143B10">
        <w:rPr>
          <w:rFonts w:ascii="Times New Roman" w:hAnsi="Times New Roman" w:cs="Times New Roman"/>
          <w:color w:val="000000"/>
          <w:shd w:val="clear" w:color="auto" w:fill="FFFFFF"/>
        </w:rPr>
        <w:t>Veja a aplicação abaixo</w:t>
      </w:r>
      <w:r w:rsidR="008B4E7D">
        <w:rPr>
          <w:rFonts w:ascii="Times New Roman" w:hAnsi="Times New Roman" w:cs="Times New Roman"/>
          <w:color w:val="000000"/>
          <w:shd w:val="clear" w:color="auto" w:fill="FFFFFF"/>
        </w:rPr>
        <w:t>:</w:t>
      </w:r>
    </w:p>
    <w:p w14:paraId="59E3F22E" w14:textId="3BA9DF7D" w:rsidR="001F7C53" w:rsidRPr="00143B10" w:rsidRDefault="001F7C53" w:rsidP="008B4E7D">
      <w:pPr>
        <w:spacing w:after="0" w:line="240" w:lineRule="auto"/>
        <w:jc w:val="both"/>
        <w:rPr>
          <w:rFonts w:ascii="Times New Roman" w:hAnsi="Times New Roman" w:cs="Times New Roman"/>
          <w:color w:val="000000"/>
          <w:shd w:val="clear" w:color="auto" w:fill="FFFFFF"/>
        </w:rPr>
      </w:pPr>
      <w:proofErr w:type="spellStart"/>
      <w:r w:rsidRPr="00143B10">
        <w:rPr>
          <w:rFonts w:ascii="Times New Roman" w:hAnsi="Times New Roman" w:cs="Times New Roman"/>
          <w:color w:val="000000"/>
          <w:shd w:val="clear" w:color="auto" w:fill="FFFFFF"/>
        </w:rPr>
        <w:t>dhahab</w:t>
      </w:r>
      <w:proofErr w:type="spellEnd"/>
      <w:r w:rsidRPr="00143B10">
        <w:rPr>
          <w:rFonts w:ascii="Times New Roman" w:hAnsi="Times New Roman" w:cs="Times New Roman"/>
          <w:color w:val="000000"/>
          <w:shd w:val="clear" w:color="auto" w:fill="FFFFFF"/>
        </w:rPr>
        <w:t xml:space="preserve"> </w:t>
      </w:r>
      <w:r w:rsidRPr="00143B10">
        <w:rPr>
          <w:rFonts w:ascii="Times New Roman" w:hAnsi="Times New Roman" w:cs="Times New Roman"/>
          <w:color w:val="000000"/>
          <w:shd w:val="clear" w:color="auto" w:fill="FFFFFF"/>
        </w:rPr>
        <w:t xml:space="preserve">  </w:t>
      </w:r>
      <w:proofErr w:type="spellStart"/>
      <w:r w:rsidRPr="00143B10">
        <w:rPr>
          <w:rFonts w:ascii="Times New Roman" w:hAnsi="Times New Roman" w:cs="Times New Roman"/>
          <w:color w:val="000000"/>
          <w:shd w:val="clear" w:color="auto" w:fill="FFFFFF"/>
        </w:rPr>
        <w:t>aliathnan</w:t>
      </w:r>
      <w:proofErr w:type="spellEnd"/>
      <w:r w:rsidRPr="00143B10">
        <w:rPr>
          <w:rFonts w:ascii="Times New Roman" w:hAnsi="Times New Roman" w:cs="Times New Roman"/>
          <w:color w:val="000000"/>
          <w:shd w:val="clear" w:color="auto" w:fill="FFFFFF"/>
        </w:rPr>
        <w:t xml:space="preserve"> '</w:t>
      </w:r>
      <w:proofErr w:type="spellStart"/>
      <w:r w:rsidRPr="00143B10">
        <w:rPr>
          <w:rFonts w:ascii="Times New Roman" w:hAnsi="Times New Roman" w:cs="Times New Roman"/>
          <w:color w:val="000000"/>
          <w:shd w:val="clear" w:color="auto" w:fill="FFFFFF"/>
        </w:rPr>
        <w:t>iilaa</w:t>
      </w:r>
      <w:proofErr w:type="spellEnd"/>
      <w:r w:rsidRPr="00143B10">
        <w:rPr>
          <w:rFonts w:ascii="Times New Roman" w:hAnsi="Times New Roman" w:cs="Times New Roman"/>
          <w:color w:val="000000"/>
          <w:shd w:val="clear" w:color="auto" w:fill="FFFFFF"/>
        </w:rPr>
        <w:t xml:space="preserve"> </w:t>
      </w:r>
      <w:proofErr w:type="spellStart"/>
      <w:r w:rsidRPr="00143B10">
        <w:rPr>
          <w:rFonts w:ascii="Times New Roman" w:hAnsi="Times New Roman" w:cs="Times New Roman"/>
          <w:color w:val="000000"/>
          <w:shd w:val="clear" w:color="auto" w:fill="FFFFFF"/>
        </w:rPr>
        <w:t>alsiynima</w:t>
      </w:r>
      <w:proofErr w:type="spellEnd"/>
      <w:r w:rsidRPr="00143B10">
        <w:rPr>
          <w:rFonts w:ascii="Times New Roman" w:hAnsi="Times New Roman" w:cs="Times New Roman"/>
          <w:color w:val="000000"/>
          <w:shd w:val="clear" w:color="auto" w:fill="FFFFFF"/>
        </w:rPr>
        <w:t>.</w:t>
      </w:r>
      <w:r w:rsidRPr="00143B10">
        <w:rPr>
          <w:rFonts w:ascii="Times New Roman" w:hAnsi="Times New Roman" w:cs="Times New Roman"/>
          <w:color w:val="000000"/>
          <w:shd w:val="clear" w:color="auto" w:fill="FFFFFF"/>
        </w:rPr>
        <w:t xml:space="preserve"> </w:t>
      </w:r>
    </w:p>
    <w:p w14:paraId="4E5A9D90" w14:textId="3646B48B" w:rsidR="001F7C53" w:rsidRDefault="001F7C53" w:rsidP="008B4E7D">
      <w:pPr>
        <w:spacing w:after="0" w:line="240" w:lineRule="auto"/>
        <w:jc w:val="both"/>
        <w:rPr>
          <w:rFonts w:ascii="Times New Roman" w:hAnsi="Times New Roman" w:cs="Times New Roman"/>
          <w:color w:val="000000"/>
          <w:shd w:val="clear" w:color="auto" w:fill="FFFFFF"/>
        </w:rPr>
      </w:pPr>
      <w:r w:rsidRPr="00143B10">
        <w:rPr>
          <w:rFonts w:ascii="Times New Roman" w:hAnsi="Times New Roman" w:cs="Times New Roman"/>
          <w:color w:val="000000"/>
          <w:shd w:val="clear" w:color="auto" w:fill="FFFFFF"/>
        </w:rPr>
        <w:t>Foram    os dois      ao cinema</w:t>
      </w:r>
    </w:p>
    <w:p w14:paraId="2D913B25" w14:textId="4AB4660C" w:rsidR="003D3EAC" w:rsidRPr="00143B10" w:rsidRDefault="001F7C53" w:rsidP="008B4E7D">
      <w:pPr>
        <w:spacing w:after="0" w:line="240" w:lineRule="auto"/>
        <w:jc w:val="both"/>
        <w:rPr>
          <w:rFonts w:ascii="Times New Roman" w:hAnsi="Times New Roman" w:cs="Times New Roman"/>
          <w:color w:val="000000"/>
          <w:shd w:val="clear" w:color="auto" w:fill="FFFFFF"/>
        </w:rPr>
      </w:pPr>
      <w:proofErr w:type="spellStart"/>
      <w:proofErr w:type="gramStart"/>
      <w:r w:rsidRPr="00143B10">
        <w:rPr>
          <w:rFonts w:ascii="Times New Roman" w:hAnsi="Times New Roman" w:cs="Times New Roman"/>
          <w:color w:val="000000"/>
          <w:shd w:val="clear" w:color="auto" w:fill="FFFFFF"/>
        </w:rPr>
        <w:t>dhahabuu</w:t>
      </w:r>
      <w:proofErr w:type="spellEnd"/>
      <w:r w:rsidRPr="00143B10">
        <w:rPr>
          <w:rFonts w:ascii="Times New Roman" w:hAnsi="Times New Roman" w:cs="Times New Roman"/>
          <w:color w:val="000000"/>
          <w:shd w:val="clear" w:color="auto" w:fill="FFFFFF"/>
        </w:rPr>
        <w:t xml:space="preserve"> </w:t>
      </w:r>
      <w:r w:rsidRPr="00143B10">
        <w:rPr>
          <w:rFonts w:ascii="Times New Roman" w:hAnsi="Times New Roman" w:cs="Times New Roman"/>
          <w:color w:val="000000"/>
          <w:shd w:val="clear" w:color="auto" w:fill="FFFFFF"/>
        </w:rPr>
        <w:t xml:space="preserve"> </w:t>
      </w:r>
      <w:r w:rsidRPr="00143B10">
        <w:rPr>
          <w:rFonts w:ascii="Times New Roman" w:hAnsi="Times New Roman" w:cs="Times New Roman"/>
          <w:color w:val="000000"/>
          <w:shd w:val="clear" w:color="auto" w:fill="FFFFFF"/>
        </w:rPr>
        <w:t>'</w:t>
      </w:r>
      <w:proofErr w:type="spellStart"/>
      <w:proofErr w:type="gramEnd"/>
      <w:r w:rsidRPr="00143B10">
        <w:rPr>
          <w:rFonts w:ascii="Times New Roman" w:hAnsi="Times New Roman" w:cs="Times New Roman"/>
          <w:color w:val="000000"/>
          <w:shd w:val="clear" w:color="auto" w:fill="FFFFFF"/>
        </w:rPr>
        <w:t>iilaa</w:t>
      </w:r>
      <w:proofErr w:type="spellEnd"/>
      <w:r w:rsidRPr="00143B10">
        <w:rPr>
          <w:rFonts w:ascii="Times New Roman" w:hAnsi="Times New Roman" w:cs="Times New Roman"/>
          <w:color w:val="000000"/>
          <w:shd w:val="clear" w:color="auto" w:fill="FFFFFF"/>
        </w:rPr>
        <w:t xml:space="preserve"> </w:t>
      </w:r>
      <w:r w:rsidRPr="00143B10">
        <w:rPr>
          <w:rFonts w:ascii="Times New Roman" w:hAnsi="Times New Roman" w:cs="Times New Roman"/>
          <w:color w:val="000000"/>
          <w:shd w:val="clear" w:color="auto" w:fill="FFFFFF"/>
        </w:rPr>
        <w:t xml:space="preserve">     </w:t>
      </w:r>
      <w:proofErr w:type="spellStart"/>
      <w:r w:rsidRPr="00143B10">
        <w:rPr>
          <w:rFonts w:ascii="Times New Roman" w:hAnsi="Times New Roman" w:cs="Times New Roman"/>
          <w:color w:val="000000"/>
          <w:shd w:val="clear" w:color="auto" w:fill="FFFFFF"/>
        </w:rPr>
        <w:t>alsiynima</w:t>
      </w:r>
      <w:proofErr w:type="spellEnd"/>
      <w:r w:rsidRPr="00143B10">
        <w:rPr>
          <w:rFonts w:ascii="Times New Roman" w:hAnsi="Times New Roman" w:cs="Times New Roman"/>
          <w:color w:val="000000"/>
          <w:shd w:val="clear" w:color="auto" w:fill="FFFFFF"/>
        </w:rPr>
        <w:t>.</w:t>
      </w:r>
    </w:p>
    <w:p w14:paraId="2C4000B5" w14:textId="028A0A81" w:rsidR="001F7C53" w:rsidRPr="00143B10" w:rsidRDefault="001F7C53" w:rsidP="008B4E7D">
      <w:pPr>
        <w:spacing w:after="0" w:line="240" w:lineRule="auto"/>
        <w:jc w:val="both"/>
        <w:rPr>
          <w:rFonts w:ascii="Times New Roman" w:hAnsi="Times New Roman" w:cs="Times New Roman"/>
          <w:color w:val="000000"/>
          <w:shd w:val="clear" w:color="auto" w:fill="FFFFFF"/>
        </w:rPr>
      </w:pPr>
      <w:r w:rsidRPr="00143B10">
        <w:rPr>
          <w:rFonts w:ascii="Times New Roman" w:hAnsi="Times New Roman" w:cs="Times New Roman"/>
          <w:color w:val="000000"/>
          <w:shd w:val="clear" w:color="auto" w:fill="FFFFFF"/>
        </w:rPr>
        <w:t xml:space="preserve">Foram    </w:t>
      </w:r>
      <w:r w:rsidRPr="00143B10">
        <w:rPr>
          <w:rFonts w:ascii="Times New Roman" w:hAnsi="Times New Roman" w:cs="Times New Roman"/>
          <w:color w:val="000000"/>
          <w:shd w:val="clear" w:color="auto" w:fill="FFFFFF"/>
        </w:rPr>
        <w:t xml:space="preserve">    eles</w:t>
      </w:r>
      <w:r w:rsidRPr="00143B10">
        <w:rPr>
          <w:rFonts w:ascii="Times New Roman" w:hAnsi="Times New Roman" w:cs="Times New Roman"/>
          <w:color w:val="000000"/>
          <w:shd w:val="clear" w:color="auto" w:fill="FFFFFF"/>
        </w:rPr>
        <w:t xml:space="preserve">      ao cinema</w:t>
      </w:r>
    </w:p>
    <w:p w14:paraId="622020AE" w14:textId="728BF704" w:rsidR="00143B10" w:rsidRPr="00143B10" w:rsidRDefault="00143B10" w:rsidP="008B4E7D">
      <w:pPr>
        <w:spacing w:after="0" w:line="240" w:lineRule="auto"/>
        <w:jc w:val="both"/>
        <w:rPr>
          <w:rFonts w:ascii="Times New Roman" w:hAnsi="Times New Roman" w:cs="Times New Roman"/>
          <w:color w:val="000000"/>
          <w:shd w:val="clear" w:color="auto" w:fill="FFFFFF"/>
        </w:rPr>
      </w:pPr>
      <w:r w:rsidRPr="00143B10">
        <w:rPr>
          <w:rFonts w:ascii="Times New Roman" w:hAnsi="Times New Roman" w:cs="Times New Roman"/>
          <w:color w:val="000000"/>
          <w:shd w:val="clear" w:color="auto" w:fill="FFFFFF"/>
        </w:rPr>
        <w:t>A presença do dual</w:t>
      </w:r>
      <w:r>
        <w:rPr>
          <w:rFonts w:ascii="Times New Roman" w:hAnsi="Times New Roman" w:cs="Times New Roman"/>
          <w:color w:val="000000"/>
          <w:shd w:val="clear" w:color="auto" w:fill="FFFFFF"/>
        </w:rPr>
        <w:t xml:space="preserve"> traz uma morfologia verbal diferente. Consequência: Essa marcação faz com que os números plurais diferentes de dois (três, quatro, cinco, seis </w:t>
      </w:r>
      <w:proofErr w:type="spellStart"/>
      <w:r>
        <w:rPr>
          <w:rFonts w:ascii="Times New Roman" w:hAnsi="Times New Roman" w:cs="Times New Roman"/>
          <w:color w:val="000000"/>
          <w:shd w:val="clear" w:color="auto" w:fill="FFFFFF"/>
        </w:rPr>
        <w:t>etc</w:t>
      </w:r>
      <w:proofErr w:type="spellEnd"/>
      <w:r>
        <w:rPr>
          <w:rFonts w:ascii="Times New Roman" w:hAnsi="Times New Roman" w:cs="Times New Roman"/>
          <w:color w:val="000000"/>
          <w:shd w:val="clear" w:color="auto" w:fill="FFFFFF"/>
        </w:rPr>
        <w:t xml:space="preserve">) sejam classificados somente como diferentes de dois, </w:t>
      </w:r>
      <w:r w:rsidR="000D1852">
        <w:rPr>
          <w:rFonts w:ascii="Times New Roman" w:hAnsi="Times New Roman" w:cs="Times New Roman"/>
          <w:color w:val="000000"/>
          <w:shd w:val="clear" w:color="auto" w:fill="FFFFFF"/>
        </w:rPr>
        <w:t>podendo gerar</w:t>
      </w:r>
      <w:r>
        <w:rPr>
          <w:rFonts w:ascii="Times New Roman" w:hAnsi="Times New Roman" w:cs="Times New Roman"/>
          <w:color w:val="000000"/>
          <w:shd w:val="clear" w:color="auto" w:fill="FFFFFF"/>
        </w:rPr>
        <w:t xml:space="preserve"> grande imprecisão de quão diferente. Veja:</w:t>
      </w:r>
    </w:p>
    <w:p w14:paraId="6D39BAFA" w14:textId="77777777" w:rsidR="00143B10" w:rsidRPr="00143B10" w:rsidRDefault="00143B10" w:rsidP="008B4E7D">
      <w:pPr>
        <w:spacing w:after="0" w:line="240" w:lineRule="auto"/>
        <w:jc w:val="both"/>
        <w:rPr>
          <w:rFonts w:ascii="Times New Roman" w:hAnsi="Times New Roman" w:cs="Times New Roman"/>
          <w:color w:val="000000"/>
          <w:shd w:val="clear" w:color="auto" w:fill="FFFFFF"/>
        </w:rPr>
      </w:pPr>
      <w:proofErr w:type="spellStart"/>
      <w:proofErr w:type="gramStart"/>
      <w:r w:rsidRPr="00143B10">
        <w:rPr>
          <w:rFonts w:ascii="Times New Roman" w:hAnsi="Times New Roman" w:cs="Times New Roman"/>
          <w:color w:val="000000"/>
          <w:shd w:val="clear" w:color="auto" w:fill="FFFFFF"/>
        </w:rPr>
        <w:t>dhahabuu</w:t>
      </w:r>
      <w:proofErr w:type="spellEnd"/>
      <w:r w:rsidRPr="00143B10">
        <w:rPr>
          <w:rFonts w:ascii="Times New Roman" w:hAnsi="Times New Roman" w:cs="Times New Roman"/>
          <w:color w:val="000000"/>
          <w:shd w:val="clear" w:color="auto" w:fill="FFFFFF"/>
        </w:rPr>
        <w:t xml:space="preserve">  '</w:t>
      </w:r>
      <w:proofErr w:type="spellStart"/>
      <w:proofErr w:type="gramEnd"/>
      <w:r w:rsidRPr="00143B10">
        <w:rPr>
          <w:rFonts w:ascii="Times New Roman" w:hAnsi="Times New Roman" w:cs="Times New Roman"/>
          <w:color w:val="000000"/>
          <w:shd w:val="clear" w:color="auto" w:fill="FFFFFF"/>
        </w:rPr>
        <w:t>iilaa</w:t>
      </w:r>
      <w:proofErr w:type="spellEnd"/>
      <w:r w:rsidRPr="00143B10">
        <w:rPr>
          <w:rFonts w:ascii="Times New Roman" w:hAnsi="Times New Roman" w:cs="Times New Roman"/>
          <w:color w:val="000000"/>
          <w:shd w:val="clear" w:color="auto" w:fill="FFFFFF"/>
        </w:rPr>
        <w:t xml:space="preserve">      </w:t>
      </w:r>
      <w:proofErr w:type="spellStart"/>
      <w:r w:rsidRPr="00143B10">
        <w:rPr>
          <w:rFonts w:ascii="Times New Roman" w:hAnsi="Times New Roman" w:cs="Times New Roman"/>
          <w:color w:val="000000"/>
          <w:shd w:val="clear" w:color="auto" w:fill="FFFFFF"/>
        </w:rPr>
        <w:t>alsiynima</w:t>
      </w:r>
      <w:proofErr w:type="spellEnd"/>
      <w:r w:rsidRPr="00143B10">
        <w:rPr>
          <w:rFonts w:ascii="Times New Roman" w:hAnsi="Times New Roman" w:cs="Times New Roman"/>
          <w:color w:val="000000"/>
          <w:shd w:val="clear" w:color="auto" w:fill="FFFFFF"/>
        </w:rPr>
        <w:t>.</w:t>
      </w:r>
    </w:p>
    <w:p w14:paraId="5AC70A72" w14:textId="77777777" w:rsidR="00143B10" w:rsidRPr="00143B10" w:rsidRDefault="00143B10" w:rsidP="008B4E7D">
      <w:pPr>
        <w:spacing w:after="0" w:line="240" w:lineRule="auto"/>
        <w:jc w:val="both"/>
        <w:rPr>
          <w:rFonts w:ascii="Times New Roman" w:hAnsi="Times New Roman" w:cs="Times New Roman"/>
          <w:color w:val="000000"/>
          <w:shd w:val="clear" w:color="auto" w:fill="FFFFFF"/>
        </w:rPr>
      </w:pPr>
      <w:r w:rsidRPr="00143B10">
        <w:rPr>
          <w:rFonts w:ascii="Times New Roman" w:hAnsi="Times New Roman" w:cs="Times New Roman"/>
          <w:color w:val="000000"/>
          <w:shd w:val="clear" w:color="auto" w:fill="FFFFFF"/>
        </w:rPr>
        <w:t>Foram        eles      ao cinema</w:t>
      </w:r>
    </w:p>
    <w:p w14:paraId="2AEFDEEE" w14:textId="77777777" w:rsidR="00472C17" w:rsidRDefault="00472C17" w:rsidP="008B4E7D">
      <w:pPr>
        <w:spacing w:after="0" w:line="240" w:lineRule="auto"/>
        <w:jc w:val="both"/>
        <w:rPr>
          <w:rFonts w:ascii="Times New Roman" w:hAnsi="Times New Roman" w:cs="Times New Roman"/>
          <w:color w:val="000000"/>
          <w:shd w:val="clear" w:color="auto" w:fill="FFFFFF"/>
        </w:rPr>
      </w:pPr>
    </w:p>
    <w:p w14:paraId="7D0E5557" w14:textId="52FA6C9D" w:rsidR="003D3EAC" w:rsidRPr="00143B10" w:rsidRDefault="00143B10" w:rsidP="008B4E7D">
      <w:p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Nessas línguas</w:t>
      </w:r>
      <w:r w:rsidR="000D1852">
        <w:rPr>
          <w:rFonts w:ascii="Times New Roman" w:hAnsi="Times New Roman" w:cs="Times New Roman"/>
          <w:color w:val="000000"/>
          <w:shd w:val="clear" w:color="auto" w:fill="FFFFFF"/>
        </w:rPr>
        <w:t>,</w:t>
      </w:r>
      <w:r>
        <w:rPr>
          <w:rFonts w:ascii="Times New Roman" w:hAnsi="Times New Roman" w:cs="Times New Roman"/>
          <w:color w:val="000000"/>
          <w:shd w:val="clear" w:color="auto" w:fill="FFFFFF"/>
        </w:rPr>
        <w:t xml:space="preserve"> a frase sem o dual p</w:t>
      </w:r>
      <w:r w:rsidRPr="00143B10">
        <w:rPr>
          <w:rFonts w:ascii="Times New Roman" w:hAnsi="Times New Roman" w:cs="Times New Roman"/>
          <w:color w:val="000000"/>
          <w:shd w:val="clear" w:color="auto" w:fill="FFFFFF"/>
        </w:rPr>
        <w:t xml:space="preserve">oderia querer dizer </w:t>
      </w:r>
      <w:r>
        <w:rPr>
          <w:rFonts w:ascii="Times New Roman" w:hAnsi="Times New Roman" w:cs="Times New Roman"/>
          <w:color w:val="000000"/>
          <w:shd w:val="clear" w:color="auto" w:fill="FFFFFF"/>
        </w:rPr>
        <w:t xml:space="preserve">que </w:t>
      </w:r>
      <w:r w:rsidR="000D1852">
        <w:rPr>
          <w:rFonts w:ascii="Times New Roman" w:hAnsi="Times New Roman" w:cs="Times New Roman"/>
          <w:color w:val="000000"/>
          <w:shd w:val="clear" w:color="auto" w:fill="FFFFFF"/>
        </w:rPr>
        <w:t xml:space="preserve">3, pessoas, ou </w:t>
      </w:r>
      <w:r w:rsidRPr="00143B10">
        <w:rPr>
          <w:rFonts w:ascii="Times New Roman" w:hAnsi="Times New Roman" w:cs="Times New Roman"/>
          <w:color w:val="000000"/>
          <w:shd w:val="clear" w:color="auto" w:fill="FFFFFF"/>
        </w:rPr>
        <w:t>12 pessoas</w:t>
      </w:r>
      <w:r>
        <w:rPr>
          <w:rFonts w:ascii="Times New Roman" w:hAnsi="Times New Roman" w:cs="Times New Roman"/>
          <w:color w:val="000000"/>
          <w:shd w:val="clear" w:color="auto" w:fill="FFFFFF"/>
        </w:rPr>
        <w:t xml:space="preserve"> </w:t>
      </w:r>
      <w:r w:rsidR="000D1852">
        <w:rPr>
          <w:rFonts w:ascii="Times New Roman" w:hAnsi="Times New Roman" w:cs="Times New Roman"/>
          <w:color w:val="000000"/>
          <w:shd w:val="clear" w:color="auto" w:fill="FFFFFF"/>
        </w:rPr>
        <w:t xml:space="preserve">ou 20 pessoas </w:t>
      </w:r>
      <w:r>
        <w:rPr>
          <w:rFonts w:ascii="Times New Roman" w:hAnsi="Times New Roman" w:cs="Times New Roman"/>
          <w:color w:val="000000"/>
          <w:shd w:val="clear" w:color="auto" w:fill="FFFFFF"/>
        </w:rPr>
        <w:t>foram ao cinema</w:t>
      </w:r>
      <w:r w:rsidRPr="00143B10">
        <w:rPr>
          <w:rFonts w:ascii="Times New Roman" w:hAnsi="Times New Roman" w:cs="Times New Roman"/>
          <w:color w:val="000000"/>
          <w:shd w:val="clear" w:color="auto" w:fill="FFFFFF"/>
        </w:rPr>
        <w:t>!</w:t>
      </w:r>
      <w:r>
        <w:rPr>
          <w:rFonts w:ascii="Times New Roman" w:hAnsi="Times New Roman" w:cs="Times New Roman"/>
          <w:color w:val="000000"/>
          <w:shd w:val="clear" w:color="auto" w:fill="FFFFFF"/>
        </w:rPr>
        <w:t xml:space="preserve"> Em línguas sem o dual como </w:t>
      </w:r>
      <w:r w:rsidR="000D1852">
        <w:rPr>
          <w:rFonts w:ascii="Times New Roman" w:hAnsi="Times New Roman" w:cs="Times New Roman"/>
          <w:color w:val="000000"/>
          <w:shd w:val="clear" w:color="auto" w:fill="FFFFFF"/>
        </w:rPr>
        <w:t xml:space="preserve">o português </w:t>
      </w:r>
      <w:r>
        <w:rPr>
          <w:rFonts w:ascii="Times New Roman" w:hAnsi="Times New Roman" w:cs="Times New Roman"/>
          <w:color w:val="000000"/>
          <w:shd w:val="clear" w:color="auto" w:fill="FFFFFF"/>
        </w:rPr>
        <w:t xml:space="preserve">haveria uma maior tendência para que a gente explicite o número, (doze meninos foram ao cinema) </w:t>
      </w:r>
      <w:r w:rsidR="000D1852">
        <w:rPr>
          <w:rFonts w:ascii="Times New Roman" w:hAnsi="Times New Roman" w:cs="Times New Roman"/>
          <w:color w:val="000000"/>
          <w:shd w:val="clear" w:color="auto" w:fill="FFFFFF"/>
        </w:rPr>
        <w:t xml:space="preserve">por que não estamos contrastando dois contra um ou </w:t>
      </w:r>
      <w:r w:rsidR="00472C17">
        <w:rPr>
          <w:rFonts w:ascii="Times New Roman" w:hAnsi="Times New Roman" w:cs="Times New Roman"/>
          <w:color w:val="000000"/>
          <w:shd w:val="clear" w:color="auto" w:fill="FFFFFF"/>
        </w:rPr>
        <w:t xml:space="preserve">contra </w:t>
      </w:r>
      <w:r w:rsidR="000D1852">
        <w:rPr>
          <w:rFonts w:ascii="Times New Roman" w:hAnsi="Times New Roman" w:cs="Times New Roman"/>
          <w:color w:val="000000"/>
          <w:shd w:val="clear" w:color="auto" w:fill="FFFFFF"/>
        </w:rPr>
        <w:t xml:space="preserve">o resto </w:t>
      </w:r>
      <w:r w:rsidR="00472C17">
        <w:rPr>
          <w:rFonts w:ascii="Times New Roman" w:hAnsi="Times New Roman" w:cs="Times New Roman"/>
          <w:color w:val="000000"/>
          <w:shd w:val="clear" w:color="auto" w:fill="FFFFFF"/>
        </w:rPr>
        <w:t xml:space="preserve">de </w:t>
      </w:r>
      <w:r w:rsidR="000D1852">
        <w:rPr>
          <w:rFonts w:ascii="Times New Roman" w:hAnsi="Times New Roman" w:cs="Times New Roman"/>
          <w:color w:val="000000"/>
          <w:shd w:val="clear" w:color="auto" w:fill="FFFFFF"/>
        </w:rPr>
        <w:t xml:space="preserve">plural indefinido. </w:t>
      </w:r>
    </w:p>
    <w:p w14:paraId="7D979FF2" w14:textId="77777777" w:rsidR="003D3EAC" w:rsidRDefault="003D3EAC" w:rsidP="008B4E7D">
      <w:pPr>
        <w:spacing w:after="0" w:line="240" w:lineRule="auto"/>
        <w:jc w:val="both"/>
        <w:rPr>
          <w:rFonts w:ascii="Arial" w:hAnsi="Arial" w:cs="Arial"/>
          <w:color w:val="000000"/>
          <w:shd w:val="clear" w:color="auto" w:fill="FFFFFF"/>
        </w:rPr>
      </w:pPr>
    </w:p>
    <w:p w14:paraId="6F3C2495" w14:textId="64CF15F9" w:rsidR="000D1852" w:rsidRPr="00472C17" w:rsidRDefault="000D1852" w:rsidP="008B4E7D">
      <w:pPr>
        <w:spacing w:after="0" w:line="240" w:lineRule="auto"/>
        <w:jc w:val="both"/>
        <w:rPr>
          <w:rFonts w:ascii="Times New Roman" w:hAnsi="Times New Roman" w:cs="Times New Roman"/>
          <w:color w:val="000000"/>
          <w:shd w:val="clear" w:color="auto" w:fill="FFFFFF"/>
        </w:rPr>
      </w:pPr>
      <w:r w:rsidRPr="00472C17">
        <w:rPr>
          <w:rFonts w:ascii="Times New Roman" w:hAnsi="Times New Roman" w:cs="Times New Roman"/>
          <w:color w:val="000000"/>
          <w:shd w:val="clear" w:color="auto" w:fill="FFFFFF"/>
        </w:rPr>
        <w:t xml:space="preserve">6. </w:t>
      </w:r>
      <w:r w:rsidR="00472C17" w:rsidRPr="008B4E7D">
        <w:rPr>
          <w:rFonts w:ascii="Times New Roman" w:hAnsi="Times New Roman" w:cs="Times New Roman"/>
          <w:b/>
          <w:bCs/>
          <w:color w:val="000000"/>
          <w:shd w:val="clear" w:color="auto" w:fill="FFFFFF"/>
        </w:rPr>
        <w:t xml:space="preserve">** </w:t>
      </w:r>
      <w:r w:rsidR="008B4E7D" w:rsidRPr="008B4E7D">
        <w:rPr>
          <w:rFonts w:ascii="Times New Roman" w:hAnsi="Times New Roman" w:cs="Times New Roman"/>
          <w:b/>
          <w:bCs/>
          <w:color w:val="000000"/>
          <w:shd w:val="clear" w:color="auto" w:fill="FFFFFF"/>
        </w:rPr>
        <w:t>Sistema de cores</w:t>
      </w:r>
      <w:r w:rsidR="008B4E7D">
        <w:rPr>
          <w:rFonts w:ascii="Times New Roman" w:hAnsi="Times New Roman" w:cs="Times New Roman"/>
          <w:color w:val="000000"/>
          <w:shd w:val="clear" w:color="auto" w:fill="FFFFFF"/>
        </w:rPr>
        <w:t xml:space="preserve">. </w:t>
      </w:r>
      <w:r w:rsidRPr="00472C17">
        <w:rPr>
          <w:rFonts w:ascii="Times New Roman" w:hAnsi="Times New Roman" w:cs="Times New Roman"/>
          <w:color w:val="000000"/>
          <w:shd w:val="clear" w:color="auto" w:fill="FFFFFF"/>
        </w:rPr>
        <w:t xml:space="preserve">Em </w:t>
      </w:r>
      <w:proofErr w:type="spellStart"/>
      <w:r w:rsidRPr="00472C17">
        <w:rPr>
          <w:rFonts w:ascii="Times New Roman" w:hAnsi="Times New Roman" w:cs="Times New Roman"/>
          <w:color w:val="000000"/>
          <w:shd w:val="clear" w:color="auto" w:fill="FFFFFF"/>
        </w:rPr>
        <w:t>Tarahumara</w:t>
      </w:r>
      <w:proofErr w:type="spellEnd"/>
      <w:r w:rsidRPr="00472C17">
        <w:rPr>
          <w:rFonts w:ascii="Times New Roman" w:hAnsi="Times New Roman" w:cs="Times New Roman"/>
          <w:color w:val="000000"/>
          <w:shd w:val="clear" w:color="auto" w:fill="FFFFFF"/>
        </w:rPr>
        <w:t xml:space="preserve"> Central</w:t>
      </w:r>
      <w:r w:rsidR="00472C17" w:rsidRPr="00472C17">
        <w:rPr>
          <w:rFonts w:ascii="Times New Roman" w:hAnsi="Times New Roman" w:cs="Times New Roman"/>
          <w:color w:val="000000"/>
          <w:shd w:val="clear" w:color="auto" w:fill="FFFFFF"/>
        </w:rPr>
        <w:t xml:space="preserve"> ou </w:t>
      </w:r>
      <w:proofErr w:type="spellStart"/>
      <w:r w:rsidR="00472C17" w:rsidRPr="00472C17">
        <w:rPr>
          <w:rFonts w:ascii="Times New Roman" w:hAnsi="Times New Roman" w:cs="Times New Roman"/>
          <w:color w:val="000000"/>
          <w:shd w:val="clear" w:color="auto" w:fill="FFFFFF"/>
        </w:rPr>
        <w:t>rarámuri</w:t>
      </w:r>
      <w:proofErr w:type="spellEnd"/>
      <w:r w:rsidRPr="00472C17">
        <w:rPr>
          <w:rFonts w:ascii="Times New Roman" w:hAnsi="Times New Roman" w:cs="Times New Roman"/>
          <w:color w:val="000000"/>
          <w:shd w:val="clear" w:color="auto" w:fill="FFFFFF"/>
        </w:rPr>
        <w:t xml:space="preserve">, </w:t>
      </w:r>
      <w:r w:rsidR="00472C17" w:rsidRPr="00472C17">
        <w:rPr>
          <w:rFonts w:ascii="Times New Roman" w:hAnsi="Times New Roman" w:cs="Times New Roman"/>
          <w:color w:val="000000"/>
          <w:shd w:val="clear" w:color="auto" w:fill="FFFFFF"/>
        </w:rPr>
        <w:t xml:space="preserve">uma língua mexicana da Serra Madre, </w:t>
      </w:r>
      <w:r w:rsidR="00472C17" w:rsidRPr="00472C17">
        <w:rPr>
          <w:rFonts w:ascii="Times New Roman" w:hAnsi="Times New Roman" w:cs="Times New Roman"/>
          <w:color w:val="000000"/>
          <w:shd w:val="clear" w:color="auto" w:fill="FFFFFF"/>
        </w:rPr>
        <w:t xml:space="preserve">e também em Vietnamita e em </w:t>
      </w:r>
      <w:proofErr w:type="spellStart"/>
      <w:r w:rsidR="00472C17" w:rsidRPr="00472C17">
        <w:rPr>
          <w:rFonts w:ascii="Times New Roman" w:hAnsi="Times New Roman" w:cs="Times New Roman"/>
          <w:color w:val="000000"/>
          <w:shd w:val="clear" w:color="auto" w:fill="FFFFFF"/>
        </w:rPr>
        <w:t>Pashto</w:t>
      </w:r>
      <w:proofErr w:type="spellEnd"/>
      <w:r w:rsidR="00472C17" w:rsidRPr="00472C17">
        <w:rPr>
          <w:rFonts w:ascii="Times New Roman" w:hAnsi="Times New Roman" w:cs="Times New Roman"/>
          <w:color w:val="000000"/>
          <w:shd w:val="clear" w:color="auto" w:fill="FFFFFF"/>
        </w:rPr>
        <w:t xml:space="preserve">, uma língua no </w:t>
      </w:r>
      <w:proofErr w:type="gramStart"/>
      <w:r w:rsidR="00472C17" w:rsidRPr="00472C17">
        <w:rPr>
          <w:rFonts w:ascii="Times New Roman" w:hAnsi="Times New Roman" w:cs="Times New Roman"/>
          <w:color w:val="000000"/>
          <w:shd w:val="clear" w:color="auto" w:fill="FFFFFF"/>
        </w:rPr>
        <w:t xml:space="preserve">Afeganistão,  </w:t>
      </w:r>
      <w:r w:rsidRPr="00472C17">
        <w:rPr>
          <w:rFonts w:ascii="Times New Roman" w:hAnsi="Times New Roman" w:cs="Times New Roman"/>
          <w:color w:val="000000"/>
          <w:shd w:val="clear" w:color="auto" w:fill="FFFFFF"/>
        </w:rPr>
        <w:t>existe</w:t>
      </w:r>
      <w:proofErr w:type="gramEnd"/>
      <w:r w:rsidRPr="00472C17">
        <w:rPr>
          <w:rFonts w:ascii="Times New Roman" w:hAnsi="Times New Roman" w:cs="Times New Roman"/>
          <w:color w:val="000000"/>
          <w:shd w:val="clear" w:color="auto" w:fill="FFFFFF"/>
        </w:rPr>
        <w:t xml:space="preserve"> apenas uma cor para expressar azul e verde</w:t>
      </w:r>
      <w:r w:rsidR="00472C17" w:rsidRPr="00472C17">
        <w:rPr>
          <w:rFonts w:ascii="Times New Roman" w:hAnsi="Times New Roman" w:cs="Times New Roman"/>
          <w:color w:val="000000"/>
          <w:shd w:val="clear" w:color="auto" w:fill="FFFFFF"/>
        </w:rPr>
        <w:t xml:space="preserve">. Consequência: os falantes dessas línguas não conseguem perceber a diferença entre as cores </w:t>
      </w:r>
      <w:proofErr w:type="gramStart"/>
      <w:r w:rsidR="00472C17" w:rsidRPr="00472C17">
        <w:rPr>
          <w:rFonts w:ascii="Times New Roman" w:hAnsi="Times New Roman" w:cs="Times New Roman"/>
          <w:color w:val="000000"/>
          <w:shd w:val="clear" w:color="auto" w:fill="FFFFFF"/>
        </w:rPr>
        <w:t>do  céu</w:t>
      </w:r>
      <w:proofErr w:type="gramEnd"/>
      <w:r w:rsidR="00472C17" w:rsidRPr="00472C17">
        <w:rPr>
          <w:rFonts w:ascii="Times New Roman" w:hAnsi="Times New Roman" w:cs="Times New Roman"/>
          <w:color w:val="000000"/>
          <w:shd w:val="clear" w:color="auto" w:fill="FFFFFF"/>
        </w:rPr>
        <w:t xml:space="preserve"> e a cor da floresta. Uma criança poderia pegar o lápis azul para colorir uma alface. </w:t>
      </w:r>
    </w:p>
    <w:p w14:paraId="4BCC324D" w14:textId="77777777" w:rsidR="000D1852" w:rsidRPr="005246CC" w:rsidRDefault="000D1852" w:rsidP="008B4E7D">
      <w:pPr>
        <w:spacing w:after="0" w:line="240" w:lineRule="auto"/>
        <w:jc w:val="both"/>
        <w:rPr>
          <w:rFonts w:ascii="Arial" w:hAnsi="Arial" w:cs="Arial"/>
          <w:color w:val="000000"/>
          <w:shd w:val="clear" w:color="auto" w:fill="FFFFFF"/>
        </w:rPr>
      </w:pPr>
    </w:p>
    <w:p w14:paraId="77AF108A" w14:textId="77777777" w:rsidR="003D3EAC" w:rsidRPr="005246CC" w:rsidRDefault="003D3EAC" w:rsidP="008B4E7D">
      <w:pPr>
        <w:spacing w:after="0" w:line="240" w:lineRule="auto"/>
        <w:jc w:val="both"/>
        <w:rPr>
          <w:rFonts w:ascii="Arial" w:hAnsi="Arial" w:cs="Arial"/>
          <w:color w:val="000000"/>
          <w:shd w:val="clear" w:color="auto" w:fill="FFFFFF"/>
        </w:rPr>
      </w:pPr>
    </w:p>
    <w:p w14:paraId="1B653279" w14:textId="77777777" w:rsidR="003D3EAC" w:rsidRPr="005246CC" w:rsidRDefault="003D3EAC" w:rsidP="008B4E7D">
      <w:pPr>
        <w:spacing w:after="0" w:line="240" w:lineRule="auto"/>
        <w:jc w:val="both"/>
        <w:rPr>
          <w:rFonts w:ascii="Arial" w:hAnsi="Arial" w:cs="Arial"/>
          <w:color w:val="000000"/>
          <w:shd w:val="clear" w:color="auto" w:fill="FFFFFF"/>
        </w:rPr>
      </w:pPr>
    </w:p>
    <w:p w14:paraId="13DF025D" w14:textId="77777777" w:rsidR="003D3EAC" w:rsidRPr="005246CC" w:rsidRDefault="003D3EAC" w:rsidP="00C63C4F">
      <w:pPr>
        <w:spacing w:line="240" w:lineRule="auto"/>
        <w:jc w:val="both"/>
        <w:rPr>
          <w:rFonts w:ascii="Arial" w:hAnsi="Arial" w:cs="Arial"/>
          <w:color w:val="000000"/>
          <w:shd w:val="clear" w:color="auto" w:fill="FFFFFF"/>
        </w:rPr>
      </w:pPr>
    </w:p>
    <w:p w14:paraId="2612734C" w14:textId="77777777" w:rsidR="003D3EAC" w:rsidRDefault="003D3EAC" w:rsidP="00C63C4F">
      <w:pPr>
        <w:spacing w:line="240" w:lineRule="auto"/>
        <w:jc w:val="both"/>
        <w:rPr>
          <w:rFonts w:ascii="Arial" w:hAnsi="Arial" w:cs="Arial"/>
          <w:color w:val="000000"/>
          <w:shd w:val="clear" w:color="auto" w:fill="FFFFFF"/>
        </w:rPr>
      </w:pPr>
    </w:p>
    <w:p w14:paraId="7A7BA97C" w14:textId="77777777" w:rsidR="00472C17" w:rsidRDefault="00472C17" w:rsidP="00C63C4F">
      <w:pPr>
        <w:spacing w:line="240" w:lineRule="auto"/>
        <w:jc w:val="both"/>
        <w:rPr>
          <w:rFonts w:ascii="Arial" w:hAnsi="Arial" w:cs="Arial"/>
          <w:color w:val="000000"/>
          <w:shd w:val="clear" w:color="auto" w:fill="FFFFFF"/>
        </w:rPr>
      </w:pPr>
    </w:p>
    <w:p w14:paraId="2FECA4A4" w14:textId="77777777" w:rsidR="00472C17" w:rsidRPr="005246CC" w:rsidRDefault="00472C17" w:rsidP="00C63C4F">
      <w:pPr>
        <w:spacing w:line="240" w:lineRule="auto"/>
        <w:jc w:val="both"/>
        <w:rPr>
          <w:rFonts w:ascii="Arial" w:hAnsi="Arial" w:cs="Arial"/>
          <w:color w:val="000000"/>
          <w:shd w:val="clear" w:color="auto" w:fill="FFFFFF"/>
        </w:rPr>
      </w:pPr>
    </w:p>
    <w:p w14:paraId="5830318F" w14:textId="77777777" w:rsidR="003D3EAC" w:rsidRPr="005246CC" w:rsidRDefault="003D3EAC" w:rsidP="00C63C4F">
      <w:pPr>
        <w:spacing w:line="240" w:lineRule="auto"/>
        <w:jc w:val="both"/>
        <w:rPr>
          <w:rFonts w:ascii="Arial" w:hAnsi="Arial" w:cs="Arial"/>
          <w:color w:val="000000"/>
          <w:shd w:val="clear" w:color="auto" w:fill="FFFFFF"/>
        </w:rPr>
      </w:pPr>
    </w:p>
    <w:p w14:paraId="6DE19E6A" w14:textId="77777777" w:rsidR="003D3EAC" w:rsidRPr="005246CC" w:rsidRDefault="003D3EAC" w:rsidP="00C63C4F">
      <w:pPr>
        <w:spacing w:line="240" w:lineRule="auto"/>
        <w:jc w:val="both"/>
        <w:rPr>
          <w:rFonts w:ascii="Arial" w:hAnsi="Arial" w:cs="Arial"/>
          <w:color w:val="000000"/>
          <w:shd w:val="clear" w:color="auto" w:fill="FFFFFF"/>
        </w:rPr>
      </w:pPr>
    </w:p>
    <w:p w14:paraId="76BB4E58" w14:textId="77777777" w:rsidR="003D3EAC" w:rsidRPr="005246CC" w:rsidRDefault="003D3EAC" w:rsidP="00C63C4F">
      <w:pPr>
        <w:spacing w:line="240" w:lineRule="auto"/>
        <w:jc w:val="both"/>
        <w:rPr>
          <w:rFonts w:ascii="Arial" w:hAnsi="Arial" w:cs="Arial"/>
          <w:color w:val="000000"/>
          <w:shd w:val="clear" w:color="auto" w:fill="FFFFFF"/>
        </w:rPr>
      </w:pPr>
    </w:p>
    <w:p w14:paraId="0B852A7D" w14:textId="77777777" w:rsidR="003D3EAC" w:rsidRPr="005246CC" w:rsidRDefault="003D3EAC" w:rsidP="00C63C4F">
      <w:pPr>
        <w:spacing w:line="240" w:lineRule="auto"/>
        <w:jc w:val="both"/>
        <w:rPr>
          <w:rFonts w:ascii="Arial" w:hAnsi="Arial" w:cs="Arial"/>
          <w:color w:val="000000"/>
          <w:shd w:val="clear" w:color="auto" w:fill="FFFFFF"/>
        </w:rPr>
      </w:pPr>
    </w:p>
    <w:p w14:paraId="53245320" w14:textId="77777777" w:rsidR="003D3EAC" w:rsidRPr="005246CC" w:rsidRDefault="003D3EAC" w:rsidP="00C63C4F">
      <w:pPr>
        <w:spacing w:line="240" w:lineRule="auto"/>
        <w:jc w:val="both"/>
        <w:rPr>
          <w:rFonts w:ascii="Arial" w:hAnsi="Arial" w:cs="Arial"/>
          <w:color w:val="000000"/>
          <w:shd w:val="clear" w:color="auto" w:fill="FFFFFF"/>
        </w:rPr>
      </w:pPr>
    </w:p>
    <w:p w14:paraId="15F415D8" w14:textId="77777777" w:rsidR="003D3EAC" w:rsidRPr="005246CC" w:rsidRDefault="003D3EAC" w:rsidP="00C63C4F">
      <w:pPr>
        <w:spacing w:line="240" w:lineRule="auto"/>
        <w:jc w:val="both"/>
        <w:rPr>
          <w:rFonts w:ascii="Arial" w:hAnsi="Arial" w:cs="Arial"/>
          <w:color w:val="000000"/>
          <w:shd w:val="clear" w:color="auto" w:fill="FFFFFF"/>
        </w:rPr>
      </w:pPr>
    </w:p>
    <w:p w14:paraId="4707D667" w14:textId="77777777" w:rsidR="003D3EAC" w:rsidRPr="005246CC" w:rsidRDefault="003D3EAC" w:rsidP="00C63C4F">
      <w:pPr>
        <w:spacing w:line="240" w:lineRule="auto"/>
        <w:jc w:val="both"/>
        <w:rPr>
          <w:rFonts w:ascii="Arial" w:hAnsi="Arial" w:cs="Arial"/>
          <w:color w:val="000000"/>
          <w:shd w:val="clear" w:color="auto" w:fill="FFFFFF"/>
        </w:rPr>
      </w:pPr>
    </w:p>
    <w:p w14:paraId="616C08B9" w14:textId="77777777" w:rsidR="003D3EAC" w:rsidRPr="005246CC" w:rsidRDefault="003D3EAC" w:rsidP="00C63C4F">
      <w:pPr>
        <w:spacing w:line="240" w:lineRule="auto"/>
        <w:jc w:val="both"/>
        <w:rPr>
          <w:rFonts w:ascii="Arial" w:hAnsi="Arial" w:cs="Arial"/>
          <w:color w:val="000000"/>
          <w:shd w:val="clear" w:color="auto" w:fill="FFFFFF"/>
        </w:rPr>
      </w:pPr>
    </w:p>
    <w:p w14:paraId="3701E567" w14:textId="77777777" w:rsidR="003D3EAC" w:rsidRPr="005246CC" w:rsidRDefault="003D3EAC" w:rsidP="00C63C4F">
      <w:pPr>
        <w:spacing w:line="240" w:lineRule="auto"/>
        <w:jc w:val="both"/>
        <w:rPr>
          <w:rFonts w:ascii="Arial" w:hAnsi="Arial" w:cs="Arial"/>
          <w:color w:val="000000"/>
          <w:shd w:val="clear" w:color="auto" w:fill="FFFFFF"/>
        </w:rPr>
      </w:pPr>
    </w:p>
    <w:p w14:paraId="16BE7ECD" w14:textId="77777777" w:rsidR="003D3EAC" w:rsidRPr="005246CC" w:rsidRDefault="003D3EAC" w:rsidP="00C63C4F">
      <w:pPr>
        <w:spacing w:line="240" w:lineRule="auto"/>
        <w:jc w:val="both"/>
        <w:rPr>
          <w:rFonts w:ascii="Arial" w:hAnsi="Arial" w:cs="Arial"/>
          <w:color w:val="000000"/>
          <w:shd w:val="clear" w:color="auto" w:fill="FFFFFF"/>
        </w:rPr>
      </w:pPr>
    </w:p>
    <w:p w14:paraId="6B1D7DAA" w14:textId="5ECA6CD8" w:rsidR="003D3EAC" w:rsidRPr="003D3EAC" w:rsidRDefault="003D3EAC" w:rsidP="00C63C4F">
      <w:pPr>
        <w:spacing w:line="240" w:lineRule="auto"/>
        <w:jc w:val="both"/>
        <w:rPr>
          <w:rFonts w:ascii="Times New Roman" w:hAnsi="Times New Roman" w:cs="Times New Roman"/>
          <w:color w:val="000000"/>
          <w:shd w:val="clear" w:color="auto" w:fill="FFFFFF"/>
          <w:lang w:val="en-US"/>
        </w:rPr>
      </w:pPr>
      <w:r w:rsidRPr="003D3EAC">
        <w:rPr>
          <w:rFonts w:ascii="Arial" w:hAnsi="Arial" w:cs="Arial"/>
          <w:color w:val="000000"/>
          <w:shd w:val="clear" w:color="auto" w:fill="FFFFFF"/>
          <w:lang w:val="en-US"/>
        </w:rPr>
        <w:t xml:space="preserve">Here are 50 facts about the **Sapir-Whorf Hypothesis**, including information about its proponents: ### Overview of the Hypothesis 1. The Sapir-Whorf Hypothesis, also known as linguistic relativity, suggests that the structure of a language influences the way its speakers perceive and think about the world. 2. It is named after two prominent linguists: **Edward Sapir** and his student **Benjamin Lee Whorf**. 3. The hypothesis is often divided into two versions: **strong** and **weak**. The strong version is linguistic determinism, and the weak version is linguistic relativity. 4. **Linguistic determinism** (strong version) argues that language fully determines thought. 5. **Linguistic relativity** (weak version) proposes that language influences thought but does not strictly determine it. 6. Whorf is often cited for his studies of the **Hopi** language, where he claimed that their concept of time differs from that of Western languages. 7. Sapir emphasized that language and thought are interrelated, but was more cautious about asserting that language fully controls thought. 8. The Sapir-Whorf Hypothesis challenged earlier ideas of a universal structure of human cognition. 9. This hypothesis was influenced by earlier 19th-century German scholars like **Wilhelm von Humboldt**, who argued that language shapes worldviews. 10. The hypothesis brought attention to how cultural and cognitive differences might stem from linguistic differences. ### Edward Sapir (1884–1939) 11. Edward Sapir was a German-born American anthropologist-linguist. 12. He studied under **Franz Boas**, another important figure in the development of linguistic anthropology. 13. Sapir's research focused on Native American languages, particularly those in North America. 14. Sapir believed language was a tool for organizing experiences and was deeply connected to culture. 15. He saw language as dynamic and continuously evolving. 16. Sapir published influential works, such as *Language: An Introduction to the Study of Speech* in 1921, where he explored the connection between language and thought. 17. His work laid the groundwork for what would later become the Sapir-Whorf Hypothesis, though he did not formalize it as Whorf did. 18. Sapir was particularly interested in **linguistic diversity** and how different languages categorize reality in unique ways. 19. He was a critic of the notion of a single, "correct" language or dialect, emphasizing the value of studying linguistic diversity. 20. Sapir also contributed to **phonology** and **morphology**, making important advances in structural linguistics. ### Benjamin Lee Whorf (1897–1941) 21. Benjamin Lee Whorf was initially trained as a chemical engineer, working for the **Hartford Fire Insurance Company**. 22. His interest in linguistics developed later, and he was largely self-taught before becoming Sapir's student at Yale. 23. Whorf's most famous studies focused on indigenous languages of the Americas, particularly the **Hopi** and **Mayan** languages. 24. Whorf coined the term **"Standard Average European" (SAE)** to describe the grammatical features shared by many Western languages. 25. Whorf argued that speakers of the Hopi language perceive time as a process, while SAE speakers view time as an object. 26. He published key essays like "Science and Linguistics" (1940), outlining his ideas on linguistic relativity. 27. Whorf claimed that grammar, more than vocabulary, is the primary force behind how language influences thought. 28. His most famous claim was that different languages encode reality in different ways, leading to distinct worldviews. 29. Whorf's work was not fully appreciated during his lifetime, but he became much more influential after his death. 30. Critics of Whorf’s work argue that he sometimes overgeneralized based on limited evidence. ### Examples and Applications 31. The hypothesis has been applied in fields such as **psychology**, **anthropology**, **linguistics**, and **philosophy**. 32. Whorf cited the **Eskimo words for snow** as an example of how </w:t>
      </w:r>
      <w:r w:rsidRPr="003D3EAC">
        <w:rPr>
          <w:rFonts w:ascii="Arial" w:hAnsi="Arial" w:cs="Arial"/>
          <w:color w:val="000000"/>
          <w:shd w:val="clear" w:color="auto" w:fill="FFFFFF"/>
          <w:lang w:val="en-US"/>
        </w:rPr>
        <w:lastRenderedPageBreak/>
        <w:t>language reflects different cultural perceptions of reality (though this has been critiqued as an exaggeration). 33. Modern research has shown support for weaker versions of the hypothesis, particularly in areas like **color perception**. 34. In studies of the **Dani** people of Papua New Guinea, it was shown that even speakers of languages with few color terms can distinguish and categorize colors similarly to speakers of languages with many color terms. 35. Recent experiments on **spatial orientation** have shown that languages with different spatial reference systems (e.g., absolute vs. relative directions) influence how speakers navigate the world. 36. The **</w:t>
      </w:r>
      <w:proofErr w:type="spellStart"/>
      <w:r w:rsidRPr="003D3EAC">
        <w:rPr>
          <w:rFonts w:ascii="Arial" w:hAnsi="Arial" w:cs="Arial"/>
          <w:color w:val="000000"/>
          <w:shd w:val="clear" w:color="auto" w:fill="FFFFFF"/>
          <w:lang w:val="en-US"/>
        </w:rPr>
        <w:t>Pirahã</w:t>
      </w:r>
      <w:proofErr w:type="spellEnd"/>
      <w:r w:rsidRPr="003D3EAC">
        <w:rPr>
          <w:rFonts w:ascii="Arial" w:hAnsi="Arial" w:cs="Arial"/>
          <w:color w:val="000000"/>
          <w:shd w:val="clear" w:color="auto" w:fill="FFFFFF"/>
          <w:lang w:val="en-US"/>
        </w:rPr>
        <w:t xml:space="preserve"> language** in Brazil, which has no number system beyond "one" and "many," has been cited as evidence of how language can shape cognitive abilities like counting. 37. The hypothesis influenced early **cognitive science** and the development of **psycholinguistics**. 38. In the realm of **artificial intelligence**, the hypothesis has inspired debates about how language shapes machine learning and natural language processing. ### Criticisms and Re-evaluations 39. The **strong version** of linguistic determinism has been largely discredited. 40. One critique is that thought can exist without language, as evidenced by pre-linguistic infants and animals exhibiting complex cognition. 41. **Noam Chomsky**'s theory of **universal grammar** was, in part, a response to the Sapir-Whorf Hypothesis, suggesting that all humans share the same underlying linguistic structures. 42. Other critiques come from researchers like **Steven Pinker**, who argued in *The Language Instinct* (1994) that the hypothesis overstates the influence of language on thought. 43. Despite these criticisms, recent studies in **cognitive linguistics** and **neuroscience** have found support for the weaker version of linguistic relativity. ### Linguistic Relativity in the Modern Era 44. Research in the 21st century has shown that language does influence **categorization**, **memory**, and **problem-solving**, but not as deterministically as the strong version of the hypothesis suggests. 45. Studies of **bilingualism** show that people may think differently when switching between languages, providing evidence of linguistic relativity. 46. The hypothesis has been influential in **cross-cultural psychology**, especially in studies of how language shapes emotions and social behavior. 47. The Sapir-Whorf Hypothesis has been linked to discussions of **political correctness** and **framing** in political discourse, where it is argued that language can shape public opinion. 48. In the 2016 film *Arrival*, the hypothesis plays a central role, where a linguist's understanding of an alien language affects her perception of time. 49. The hypothesis remains controversial, with some researchers supporting nuanced, evidence-based forms of linguistic relativity, while others dismiss it as too simplistic. 50. Although often oversimplified or exaggerated, the Sapir-Whorf Hypothesis continues to generate debate about the complex relationship between language, thought, and culture. These facts highlight the breadth of influence and ongoing discussion surrounding the Sapir-Whorf Hypothesis and its proponents.</w:t>
      </w:r>
    </w:p>
    <w:p w14:paraId="4FC8922B" w14:textId="77777777" w:rsidR="003D3EAC" w:rsidRPr="003D3EAC" w:rsidRDefault="003D3EAC" w:rsidP="00C63C4F">
      <w:pPr>
        <w:spacing w:line="240" w:lineRule="auto"/>
        <w:jc w:val="both"/>
        <w:rPr>
          <w:rFonts w:ascii="Times New Roman" w:hAnsi="Times New Roman" w:cs="Times New Roman"/>
          <w:color w:val="000000"/>
          <w:shd w:val="clear" w:color="auto" w:fill="FFFFFF"/>
          <w:lang w:val="en-US"/>
        </w:rPr>
      </w:pPr>
    </w:p>
    <w:p w14:paraId="72BE5619" w14:textId="77777777" w:rsidR="003D3EAC" w:rsidRPr="003D3EAC" w:rsidRDefault="003D3EAC" w:rsidP="00C63C4F">
      <w:pPr>
        <w:spacing w:line="240" w:lineRule="auto"/>
        <w:jc w:val="both"/>
        <w:rPr>
          <w:rFonts w:ascii="Times New Roman" w:hAnsi="Times New Roman" w:cs="Times New Roman"/>
          <w:color w:val="000000"/>
          <w:shd w:val="clear" w:color="auto" w:fill="FFFFFF"/>
          <w:lang w:val="en-US"/>
        </w:rPr>
      </w:pPr>
    </w:p>
    <w:p w14:paraId="33DB46D1" w14:textId="77777777" w:rsidR="003D3EAC" w:rsidRPr="003D3EAC" w:rsidRDefault="003D3EAC" w:rsidP="00C63C4F">
      <w:pPr>
        <w:spacing w:line="240" w:lineRule="auto"/>
        <w:jc w:val="both"/>
        <w:rPr>
          <w:rFonts w:ascii="Times New Roman" w:hAnsi="Times New Roman" w:cs="Times New Roman"/>
          <w:color w:val="000000"/>
          <w:shd w:val="clear" w:color="auto" w:fill="FFFFFF"/>
          <w:lang w:val="en-US"/>
        </w:rPr>
      </w:pPr>
    </w:p>
    <w:p w14:paraId="5A1700E7" w14:textId="77777777" w:rsidR="003D3EAC" w:rsidRPr="003D3EAC" w:rsidRDefault="003D3EAC" w:rsidP="00C63C4F">
      <w:pPr>
        <w:spacing w:line="240" w:lineRule="auto"/>
        <w:jc w:val="both"/>
        <w:rPr>
          <w:rFonts w:ascii="Times New Roman" w:hAnsi="Times New Roman" w:cs="Times New Roman"/>
          <w:color w:val="000000"/>
          <w:shd w:val="clear" w:color="auto" w:fill="FFFFFF"/>
          <w:lang w:val="en-US"/>
        </w:rPr>
      </w:pPr>
    </w:p>
    <w:p w14:paraId="40AAC1EC" w14:textId="77777777" w:rsidR="003D3EAC" w:rsidRPr="003D3EAC" w:rsidRDefault="003D3EAC" w:rsidP="00C63C4F">
      <w:pPr>
        <w:spacing w:line="240" w:lineRule="auto"/>
        <w:jc w:val="both"/>
        <w:rPr>
          <w:rFonts w:ascii="Times New Roman" w:hAnsi="Times New Roman" w:cs="Times New Roman"/>
          <w:color w:val="000000"/>
          <w:shd w:val="clear" w:color="auto" w:fill="FFFFFF"/>
          <w:lang w:val="en-US"/>
        </w:rPr>
      </w:pPr>
    </w:p>
    <w:p w14:paraId="05CE463C" w14:textId="77777777" w:rsidR="003D3EAC" w:rsidRDefault="003D3EAC" w:rsidP="00C63C4F">
      <w:pPr>
        <w:spacing w:line="240" w:lineRule="auto"/>
        <w:jc w:val="both"/>
        <w:rPr>
          <w:rFonts w:ascii="Times New Roman" w:hAnsi="Times New Roman" w:cs="Times New Roman"/>
          <w:color w:val="000000"/>
          <w:shd w:val="clear" w:color="auto" w:fill="FFFFFF"/>
          <w:lang w:val="en-US"/>
        </w:rPr>
      </w:pPr>
    </w:p>
    <w:p w14:paraId="3F2917D9" w14:textId="77777777" w:rsidR="003D3EAC" w:rsidRDefault="003D3EAC" w:rsidP="00C63C4F">
      <w:pPr>
        <w:spacing w:line="240" w:lineRule="auto"/>
        <w:jc w:val="both"/>
        <w:rPr>
          <w:rFonts w:ascii="Times New Roman" w:hAnsi="Times New Roman" w:cs="Times New Roman"/>
          <w:color w:val="000000"/>
          <w:shd w:val="clear" w:color="auto" w:fill="FFFFFF"/>
          <w:lang w:val="en-US"/>
        </w:rPr>
      </w:pPr>
    </w:p>
    <w:p w14:paraId="4DDF2121" w14:textId="77777777" w:rsidR="003D3EAC" w:rsidRDefault="003D3EAC" w:rsidP="00C63C4F">
      <w:pPr>
        <w:spacing w:line="240" w:lineRule="auto"/>
        <w:jc w:val="both"/>
        <w:rPr>
          <w:rFonts w:ascii="Times New Roman" w:hAnsi="Times New Roman" w:cs="Times New Roman"/>
          <w:color w:val="000000"/>
          <w:shd w:val="clear" w:color="auto" w:fill="FFFFFF"/>
          <w:lang w:val="en-US"/>
        </w:rPr>
      </w:pPr>
    </w:p>
    <w:p w14:paraId="13505ED2" w14:textId="77777777" w:rsidR="003D3EAC" w:rsidRDefault="003D3EAC" w:rsidP="00C63C4F">
      <w:pPr>
        <w:spacing w:line="240" w:lineRule="auto"/>
        <w:jc w:val="both"/>
        <w:rPr>
          <w:rFonts w:ascii="Times New Roman" w:hAnsi="Times New Roman" w:cs="Times New Roman"/>
          <w:color w:val="000000"/>
          <w:shd w:val="clear" w:color="auto" w:fill="FFFFFF"/>
          <w:lang w:val="en-US"/>
        </w:rPr>
      </w:pPr>
    </w:p>
    <w:p w14:paraId="2AA4778A" w14:textId="77777777" w:rsidR="003D3EAC" w:rsidRDefault="003D3EAC" w:rsidP="00C63C4F">
      <w:pPr>
        <w:spacing w:line="240" w:lineRule="auto"/>
        <w:jc w:val="both"/>
        <w:rPr>
          <w:rFonts w:ascii="Times New Roman" w:hAnsi="Times New Roman" w:cs="Times New Roman"/>
          <w:color w:val="000000"/>
          <w:shd w:val="clear" w:color="auto" w:fill="FFFFFF"/>
          <w:lang w:val="en-US"/>
        </w:rPr>
      </w:pPr>
    </w:p>
    <w:p w14:paraId="1ED14E5E" w14:textId="77777777" w:rsidR="003D3EAC" w:rsidRDefault="003D3EAC" w:rsidP="00C63C4F">
      <w:pPr>
        <w:spacing w:line="240" w:lineRule="auto"/>
        <w:jc w:val="both"/>
        <w:rPr>
          <w:rFonts w:ascii="Times New Roman" w:hAnsi="Times New Roman" w:cs="Times New Roman"/>
          <w:color w:val="000000"/>
          <w:shd w:val="clear" w:color="auto" w:fill="FFFFFF"/>
          <w:lang w:val="en-US"/>
        </w:rPr>
      </w:pPr>
    </w:p>
    <w:p w14:paraId="59687CE0" w14:textId="77777777" w:rsidR="003D3EAC" w:rsidRDefault="003D3EAC" w:rsidP="00C63C4F">
      <w:pPr>
        <w:spacing w:line="240" w:lineRule="auto"/>
        <w:jc w:val="both"/>
        <w:rPr>
          <w:rFonts w:ascii="Times New Roman" w:hAnsi="Times New Roman" w:cs="Times New Roman"/>
          <w:color w:val="000000"/>
          <w:shd w:val="clear" w:color="auto" w:fill="FFFFFF"/>
          <w:lang w:val="en-US"/>
        </w:rPr>
      </w:pPr>
    </w:p>
    <w:p w14:paraId="3B5D7426" w14:textId="77777777" w:rsidR="003D3EAC" w:rsidRDefault="003D3EAC" w:rsidP="00C63C4F">
      <w:pPr>
        <w:spacing w:line="240" w:lineRule="auto"/>
        <w:jc w:val="both"/>
        <w:rPr>
          <w:rFonts w:ascii="Times New Roman" w:hAnsi="Times New Roman" w:cs="Times New Roman"/>
          <w:color w:val="000000"/>
          <w:shd w:val="clear" w:color="auto" w:fill="FFFFFF"/>
          <w:lang w:val="en-US"/>
        </w:rPr>
      </w:pPr>
    </w:p>
    <w:p w14:paraId="5A3D0AF4" w14:textId="77777777" w:rsidR="003D3EAC" w:rsidRDefault="003D3EAC" w:rsidP="00C63C4F">
      <w:pPr>
        <w:spacing w:line="240" w:lineRule="auto"/>
        <w:jc w:val="both"/>
        <w:rPr>
          <w:rFonts w:ascii="Times New Roman" w:hAnsi="Times New Roman" w:cs="Times New Roman"/>
          <w:color w:val="000000"/>
          <w:shd w:val="clear" w:color="auto" w:fill="FFFFFF"/>
          <w:lang w:val="en-US"/>
        </w:rPr>
      </w:pPr>
    </w:p>
    <w:p w14:paraId="35E930A5" w14:textId="77777777" w:rsidR="003D3EAC" w:rsidRDefault="003D3EAC" w:rsidP="00C63C4F">
      <w:pPr>
        <w:spacing w:line="240" w:lineRule="auto"/>
        <w:jc w:val="both"/>
        <w:rPr>
          <w:rFonts w:ascii="Times New Roman" w:hAnsi="Times New Roman" w:cs="Times New Roman"/>
          <w:color w:val="000000"/>
          <w:shd w:val="clear" w:color="auto" w:fill="FFFFFF"/>
          <w:lang w:val="en-US"/>
        </w:rPr>
      </w:pPr>
    </w:p>
    <w:p w14:paraId="52B784BF" w14:textId="4DFBF77E" w:rsidR="008150B7" w:rsidRPr="003D3EAC" w:rsidRDefault="008150B7" w:rsidP="00C63C4F">
      <w:pPr>
        <w:spacing w:line="240" w:lineRule="auto"/>
        <w:jc w:val="both"/>
        <w:rPr>
          <w:rFonts w:ascii="Times New Roman" w:hAnsi="Times New Roman" w:cs="Times New Roman"/>
          <w:b/>
          <w:bCs/>
          <w:color w:val="000000"/>
          <w:shd w:val="clear" w:color="auto" w:fill="FFFFFF"/>
        </w:rPr>
      </w:pPr>
      <w:r w:rsidRPr="003D3EAC">
        <w:rPr>
          <w:rFonts w:ascii="Times New Roman" w:hAnsi="Times New Roman" w:cs="Times New Roman"/>
          <w:b/>
          <w:bCs/>
          <w:color w:val="000000"/>
          <w:shd w:val="clear" w:color="auto" w:fill="FFFFFF"/>
        </w:rPr>
        <w:t>Dinâmica: Provocou não provocou? Você vai ouvir uma história cultural contada pelo seu par e você tem que julgar se a história PROVO</w:t>
      </w:r>
      <w:r w:rsidR="003D3EAC" w:rsidRPr="003D3EAC">
        <w:rPr>
          <w:rFonts w:ascii="Times New Roman" w:hAnsi="Times New Roman" w:cs="Times New Roman"/>
          <w:b/>
          <w:bCs/>
          <w:color w:val="000000"/>
          <w:shd w:val="clear" w:color="auto" w:fill="FFFFFF"/>
        </w:rPr>
        <w:t>C</w:t>
      </w:r>
      <w:r w:rsidRPr="003D3EAC">
        <w:rPr>
          <w:rFonts w:ascii="Times New Roman" w:hAnsi="Times New Roman" w:cs="Times New Roman"/>
          <w:b/>
          <w:bCs/>
          <w:color w:val="000000"/>
          <w:shd w:val="clear" w:color="auto" w:fill="FFFFFF"/>
        </w:rPr>
        <w:t>OU OU NÃO PROVOCOU a consequência citada na história.</w:t>
      </w:r>
      <w:r w:rsidR="003D3EAC" w:rsidRPr="003D3EAC">
        <w:rPr>
          <w:rFonts w:ascii="Times New Roman" w:hAnsi="Times New Roman" w:cs="Times New Roman"/>
          <w:b/>
          <w:bCs/>
          <w:color w:val="000000"/>
          <w:shd w:val="clear" w:color="auto" w:fill="FFFFFF"/>
        </w:rPr>
        <w:t xml:space="preserve"> Na reportagem o respondedor conta a história para a turma e o perguntador conta qual foi o julgamento do amigo. </w:t>
      </w:r>
    </w:p>
    <w:p w14:paraId="0A84C8CF" w14:textId="77777777" w:rsidR="008150B7" w:rsidRDefault="008150B7" w:rsidP="00C63C4F">
      <w:pPr>
        <w:spacing w:line="240" w:lineRule="auto"/>
        <w:jc w:val="both"/>
        <w:rPr>
          <w:rFonts w:ascii="Times New Roman" w:hAnsi="Times New Roman" w:cs="Times New Roman"/>
          <w:color w:val="000000"/>
          <w:shd w:val="clear" w:color="auto" w:fill="FFFFFF"/>
        </w:rPr>
      </w:pPr>
    </w:p>
    <w:p w14:paraId="0AEAC0E7" w14:textId="2587531A" w:rsidR="008150B7" w:rsidRPr="008150B7" w:rsidRDefault="008150B7" w:rsidP="00C63C4F">
      <w:pPr>
        <w:spacing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lastRenderedPageBreak/>
        <w:t xml:space="preserve">1. </w:t>
      </w:r>
    </w:p>
    <w:p w14:paraId="78530940" w14:textId="77777777" w:rsidR="008150B7" w:rsidRPr="008150B7" w:rsidRDefault="008150B7" w:rsidP="00C63C4F">
      <w:pPr>
        <w:spacing w:line="240" w:lineRule="auto"/>
        <w:jc w:val="both"/>
        <w:rPr>
          <w:rFonts w:ascii="Times New Roman" w:hAnsi="Times New Roman" w:cs="Times New Roman"/>
          <w:color w:val="000000"/>
          <w:shd w:val="clear" w:color="auto" w:fill="FFFFFF"/>
        </w:rPr>
      </w:pPr>
    </w:p>
    <w:p w14:paraId="4A07464D" w14:textId="77777777" w:rsidR="008150B7" w:rsidRPr="008150B7" w:rsidRDefault="008150B7" w:rsidP="00C63C4F">
      <w:pPr>
        <w:spacing w:line="240" w:lineRule="auto"/>
        <w:jc w:val="both"/>
        <w:rPr>
          <w:rFonts w:ascii="Times New Roman" w:hAnsi="Times New Roman" w:cs="Times New Roman"/>
          <w:color w:val="000000"/>
          <w:shd w:val="clear" w:color="auto" w:fill="FFFFFF"/>
        </w:rPr>
      </w:pPr>
    </w:p>
    <w:p w14:paraId="47E7A3B6" w14:textId="77777777" w:rsidR="008150B7" w:rsidRPr="008150B7" w:rsidRDefault="008150B7" w:rsidP="00C63C4F">
      <w:pPr>
        <w:spacing w:line="240" w:lineRule="auto"/>
        <w:jc w:val="both"/>
        <w:rPr>
          <w:rFonts w:ascii="Times New Roman" w:hAnsi="Times New Roman" w:cs="Times New Roman"/>
          <w:color w:val="000000"/>
          <w:shd w:val="clear" w:color="auto" w:fill="FFFFFF"/>
        </w:rPr>
      </w:pPr>
    </w:p>
    <w:p w14:paraId="03721CB9" w14:textId="77777777" w:rsidR="008150B7" w:rsidRPr="008150B7" w:rsidRDefault="008150B7" w:rsidP="00C63C4F">
      <w:pPr>
        <w:spacing w:line="240" w:lineRule="auto"/>
        <w:jc w:val="both"/>
        <w:rPr>
          <w:rFonts w:ascii="Times New Roman" w:hAnsi="Times New Roman" w:cs="Times New Roman"/>
          <w:color w:val="000000"/>
          <w:shd w:val="clear" w:color="auto" w:fill="FFFFFF"/>
        </w:rPr>
      </w:pPr>
    </w:p>
    <w:sectPr w:rsidR="008150B7" w:rsidRPr="008150B7" w:rsidSect="008B4E7D">
      <w:pgSz w:w="11906" w:h="16838"/>
      <w:pgMar w:top="568" w:right="849" w:bottom="426"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C4F"/>
    <w:rsid w:val="000D1852"/>
    <w:rsid w:val="00114B3F"/>
    <w:rsid w:val="00115DD4"/>
    <w:rsid w:val="00127F18"/>
    <w:rsid w:val="001343CE"/>
    <w:rsid w:val="00143B10"/>
    <w:rsid w:val="00145CC7"/>
    <w:rsid w:val="001F7C53"/>
    <w:rsid w:val="00251F5F"/>
    <w:rsid w:val="003D3EAC"/>
    <w:rsid w:val="00472C17"/>
    <w:rsid w:val="005246CC"/>
    <w:rsid w:val="00660312"/>
    <w:rsid w:val="006E6D32"/>
    <w:rsid w:val="007F4300"/>
    <w:rsid w:val="008150B7"/>
    <w:rsid w:val="008B4E7D"/>
    <w:rsid w:val="009300CC"/>
    <w:rsid w:val="00950CE2"/>
    <w:rsid w:val="00C63C4F"/>
    <w:rsid w:val="00E01A4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B4D6F"/>
  <w15:chartTrackingRefBased/>
  <w15:docId w15:val="{5A94A10D-45F7-4F71-BFA8-85471FC68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3B1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7</Pages>
  <Words>3356</Words>
  <Characters>18128</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Aniela Franca</dc:creator>
  <cp:keywords/>
  <dc:description/>
  <cp:lastModifiedBy>Aniela Franca</cp:lastModifiedBy>
  <cp:revision>5</cp:revision>
  <cp:lastPrinted>2024-09-12T13:01:00Z</cp:lastPrinted>
  <dcterms:created xsi:type="dcterms:W3CDTF">2024-09-12T10:24:00Z</dcterms:created>
  <dcterms:modified xsi:type="dcterms:W3CDTF">2024-09-12T13:02:00Z</dcterms:modified>
</cp:coreProperties>
</file>